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37D" w:rsidRDefault="001A5E0F" w:rsidP="001A5E0F">
      <w:pPr>
        <w:pStyle w:val="Default"/>
        <w:rPr>
          <w:b/>
          <w:bCs/>
          <w:color w:val="431B50"/>
          <w:sz w:val="96"/>
          <w:szCs w:val="96"/>
        </w:rPr>
      </w:pPr>
      <w:r>
        <w:rPr>
          <w:b/>
          <w:bCs/>
          <w:noProof/>
          <w:color w:val="431B50"/>
          <w:sz w:val="96"/>
          <w:szCs w:val="96"/>
        </w:rPr>
        <w:drawing>
          <wp:anchor distT="0" distB="0" distL="114300" distR="114300" simplePos="0" relativeHeight="251670528" behindDoc="0" locked="0" layoutInCell="1" allowOverlap="1" wp14:anchorId="631D2094" wp14:editId="6F77AA86">
            <wp:simplePos x="0" y="0"/>
            <wp:positionH relativeFrom="column">
              <wp:posOffset>-436147</wp:posOffset>
            </wp:positionH>
            <wp:positionV relativeFrom="paragraph">
              <wp:posOffset>-2031208</wp:posOffset>
            </wp:positionV>
            <wp:extent cx="7554666" cy="10686177"/>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2 Cover page - WEAAD.jpg"/>
                    <pic:cNvPicPr/>
                  </pic:nvPicPr>
                  <pic:blipFill>
                    <a:blip r:embed="rId9">
                      <a:extLst>
                        <a:ext uri="{28A0092B-C50C-407E-A947-70E740481C1C}">
                          <a14:useLocalDpi xmlns:a14="http://schemas.microsoft.com/office/drawing/2010/main" val="0"/>
                        </a:ext>
                      </a:extLst>
                    </a:blip>
                    <a:stretch>
                      <a:fillRect/>
                    </a:stretch>
                  </pic:blipFill>
                  <pic:spPr>
                    <a:xfrm>
                      <a:off x="0" y="0"/>
                      <a:ext cx="7554666" cy="10686177"/>
                    </a:xfrm>
                    <a:prstGeom prst="rect">
                      <a:avLst/>
                    </a:prstGeom>
                  </pic:spPr>
                </pic:pic>
              </a:graphicData>
            </a:graphic>
            <wp14:sizeRelH relativeFrom="page">
              <wp14:pctWidth>0</wp14:pctWidth>
            </wp14:sizeRelH>
            <wp14:sizeRelV relativeFrom="page">
              <wp14:pctHeight>0</wp14:pctHeight>
            </wp14:sizeRelV>
          </wp:anchor>
        </w:drawing>
      </w:r>
      <w:r w:rsidR="00B0537D">
        <w:rPr>
          <w:b/>
          <w:bCs/>
          <w:color w:val="431B50"/>
          <w:sz w:val="96"/>
          <w:szCs w:val="96"/>
        </w:rPr>
        <w:br w:type="page"/>
      </w:r>
      <w:r w:rsidR="00B0537D">
        <w:rPr>
          <w:b/>
          <w:bCs/>
          <w:color w:val="431B50"/>
          <w:sz w:val="96"/>
          <w:szCs w:val="96"/>
        </w:rPr>
        <w:lastRenderedPageBreak/>
        <w:t>Table of contents</w:t>
      </w:r>
    </w:p>
    <w:p w:rsidR="005C2B2A" w:rsidRDefault="005C2B2A" w:rsidP="00DC3082">
      <w:pPr>
        <w:pStyle w:val="Default"/>
        <w:ind w:left="567" w:right="567"/>
        <w:jc w:val="center"/>
        <w:rPr>
          <w:b/>
          <w:bCs/>
          <w:color w:val="431B50"/>
        </w:rPr>
      </w:pPr>
    </w:p>
    <w:p w:rsidR="007A2DBB" w:rsidRPr="009D2C94" w:rsidRDefault="007A2DBB" w:rsidP="008F5337">
      <w:pPr>
        <w:pStyle w:val="Default"/>
        <w:tabs>
          <w:tab w:val="right" w:leader="dot" w:pos="9639"/>
        </w:tabs>
        <w:ind w:left="567" w:right="567"/>
        <w:rPr>
          <w:bCs/>
          <w:color w:val="431B50"/>
        </w:rPr>
      </w:pPr>
      <w:r w:rsidRPr="009D2C94">
        <w:rPr>
          <w:bCs/>
          <w:color w:val="431B50"/>
        </w:rPr>
        <w:t>WEAAD Information Sheet</w:t>
      </w:r>
      <w:r w:rsidR="003B7AEE">
        <w:rPr>
          <w:bCs/>
          <w:color w:val="431B50"/>
        </w:rPr>
        <w:tab/>
        <w:t>3</w:t>
      </w:r>
    </w:p>
    <w:p w:rsidR="005C2B2A" w:rsidRPr="009D2C94" w:rsidRDefault="005C2B2A" w:rsidP="008F5337">
      <w:pPr>
        <w:pStyle w:val="Default"/>
        <w:tabs>
          <w:tab w:val="right" w:leader="dot" w:pos="9639"/>
        </w:tabs>
        <w:ind w:left="567" w:right="567"/>
        <w:rPr>
          <w:bCs/>
          <w:color w:val="431B50"/>
        </w:rPr>
      </w:pPr>
      <w:r w:rsidRPr="009D2C94">
        <w:rPr>
          <w:bCs/>
          <w:color w:val="431B50"/>
        </w:rPr>
        <w:t>Call to Action Poster</w:t>
      </w:r>
      <w:r w:rsidR="003B7AEE">
        <w:rPr>
          <w:bCs/>
          <w:color w:val="431B50"/>
        </w:rPr>
        <w:tab/>
        <w:t>4</w:t>
      </w:r>
    </w:p>
    <w:p w:rsidR="007A2DBB" w:rsidRPr="009D2C94" w:rsidRDefault="007A2DBB" w:rsidP="008F5337">
      <w:pPr>
        <w:pStyle w:val="Default"/>
        <w:tabs>
          <w:tab w:val="right" w:leader="dot" w:pos="9639"/>
        </w:tabs>
        <w:ind w:left="567" w:right="567"/>
        <w:rPr>
          <w:bCs/>
          <w:color w:val="431B50"/>
        </w:rPr>
      </w:pPr>
      <w:r w:rsidRPr="009D2C94">
        <w:rPr>
          <w:bCs/>
          <w:color w:val="431B50"/>
        </w:rPr>
        <w:t>Web Banners</w:t>
      </w:r>
      <w:r w:rsidR="003B7AEE">
        <w:rPr>
          <w:bCs/>
          <w:color w:val="431B50"/>
        </w:rPr>
        <w:tab/>
        <w:t>5</w:t>
      </w:r>
    </w:p>
    <w:p w:rsidR="005C2B2A" w:rsidRPr="009D2C94" w:rsidRDefault="005C2B2A" w:rsidP="008F5337">
      <w:pPr>
        <w:pStyle w:val="Default"/>
        <w:tabs>
          <w:tab w:val="right" w:leader="dot" w:pos="9639"/>
        </w:tabs>
        <w:ind w:left="567" w:right="567"/>
        <w:rPr>
          <w:bCs/>
          <w:color w:val="431B50"/>
        </w:rPr>
      </w:pPr>
      <w:r w:rsidRPr="009D2C94">
        <w:rPr>
          <w:bCs/>
          <w:color w:val="431B50"/>
        </w:rPr>
        <w:t>Your Event Poster Template</w:t>
      </w:r>
      <w:r w:rsidR="003B7AEE">
        <w:rPr>
          <w:bCs/>
          <w:color w:val="431B50"/>
        </w:rPr>
        <w:tab/>
        <w:t>6</w:t>
      </w:r>
    </w:p>
    <w:p w:rsidR="00BA4F4B" w:rsidRPr="009D2C94" w:rsidRDefault="007A2DBB" w:rsidP="008F5337">
      <w:pPr>
        <w:pStyle w:val="Default"/>
        <w:tabs>
          <w:tab w:val="right" w:leader="dot" w:pos="9639"/>
        </w:tabs>
        <w:ind w:left="567" w:right="567"/>
        <w:rPr>
          <w:bCs/>
          <w:color w:val="431B50"/>
        </w:rPr>
      </w:pPr>
      <w:r w:rsidRPr="009D2C94">
        <w:rPr>
          <w:bCs/>
          <w:color w:val="431B50"/>
        </w:rPr>
        <w:t>WEAAD Event Ideas</w:t>
      </w:r>
      <w:r w:rsidR="003B7AEE">
        <w:rPr>
          <w:bCs/>
          <w:color w:val="431B50"/>
        </w:rPr>
        <w:tab/>
        <w:t>7</w:t>
      </w:r>
    </w:p>
    <w:p w:rsidR="003B7AEE" w:rsidRDefault="00881430" w:rsidP="003B7AEE">
      <w:pPr>
        <w:pStyle w:val="Default"/>
        <w:tabs>
          <w:tab w:val="right" w:leader="dot" w:pos="9639"/>
        </w:tabs>
        <w:ind w:left="567" w:right="567"/>
        <w:rPr>
          <w:bCs/>
          <w:color w:val="431B50"/>
        </w:rPr>
      </w:pPr>
      <w:r w:rsidRPr="009D2C94">
        <w:rPr>
          <w:bCs/>
          <w:color w:val="431B50"/>
        </w:rPr>
        <w:t>Photo Gallery</w:t>
      </w:r>
      <w:r w:rsidR="003B7AEE">
        <w:rPr>
          <w:bCs/>
          <w:color w:val="431B50"/>
        </w:rPr>
        <w:tab/>
        <w:t>8</w:t>
      </w:r>
      <w:r w:rsidR="003B7AEE" w:rsidRPr="003B7AEE">
        <w:rPr>
          <w:bCs/>
          <w:color w:val="431B50"/>
        </w:rPr>
        <w:t xml:space="preserve"> </w:t>
      </w:r>
    </w:p>
    <w:p w:rsidR="003B7AEE" w:rsidRPr="009D2C94" w:rsidRDefault="003B7AEE" w:rsidP="003B7AEE">
      <w:pPr>
        <w:pStyle w:val="Default"/>
        <w:tabs>
          <w:tab w:val="right" w:leader="dot" w:pos="9639"/>
        </w:tabs>
        <w:ind w:left="567" w:right="567"/>
        <w:rPr>
          <w:bCs/>
          <w:color w:val="431B50"/>
        </w:rPr>
      </w:pPr>
      <w:r>
        <w:rPr>
          <w:bCs/>
          <w:color w:val="431B50"/>
        </w:rPr>
        <w:t>About EAPU</w:t>
      </w:r>
      <w:r>
        <w:rPr>
          <w:bCs/>
          <w:color w:val="431B50"/>
        </w:rPr>
        <w:tab/>
        <w:t>9</w:t>
      </w:r>
    </w:p>
    <w:p w:rsidR="00081B75" w:rsidRPr="009D2C94" w:rsidRDefault="00081B75" w:rsidP="008F5337">
      <w:pPr>
        <w:pStyle w:val="Default"/>
        <w:tabs>
          <w:tab w:val="right" w:leader="dot" w:pos="9639"/>
        </w:tabs>
        <w:ind w:left="567" w:right="567"/>
        <w:rPr>
          <w:bCs/>
          <w:color w:val="431B50"/>
        </w:rPr>
      </w:pPr>
    </w:p>
    <w:p w:rsidR="003B7AEE" w:rsidRPr="00881430" w:rsidRDefault="00DC3082" w:rsidP="003B7AEE">
      <w:pPr>
        <w:pStyle w:val="Pa0"/>
        <w:spacing w:after="240"/>
        <w:jc w:val="center"/>
        <w:rPr>
          <w:b/>
          <w:bCs/>
          <w:color w:val="431B50"/>
          <w:sz w:val="96"/>
          <w:szCs w:val="96"/>
        </w:rPr>
      </w:pPr>
      <w:bookmarkStart w:id="0" w:name="_GoBack"/>
      <w:bookmarkEnd w:id="0"/>
      <w:r>
        <w:rPr>
          <w:b/>
          <w:bCs/>
          <w:color w:val="431B50"/>
          <w:sz w:val="96"/>
          <w:szCs w:val="96"/>
        </w:rPr>
        <w:br w:type="column"/>
      </w:r>
      <w:r w:rsidR="003B7AEE" w:rsidRPr="00881430">
        <w:rPr>
          <w:b/>
          <w:bCs/>
          <w:color w:val="431B50"/>
          <w:sz w:val="96"/>
          <w:szCs w:val="96"/>
        </w:rPr>
        <w:lastRenderedPageBreak/>
        <w:t>World Elder Abuse Awareness Day</w:t>
      </w:r>
    </w:p>
    <w:p w:rsidR="003B7AEE" w:rsidRPr="00881430" w:rsidRDefault="003B7AEE" w:rsidP="003B7AEE">
      <w:pPr>
        <w:pStyle w:val="Default"/>
        <w:ind w:left="567" w:right="567"/>
        <w:jc w:val="center"/>
        <w:rPr>
          <w:sz w:val="96"/>
          <w:szCs w:val="96"/>
        </w:rPr>
      </w:pPr>
    </w:p>
    <w:p w:rsidR="003B7AEE" w:rsidRPr="00881430" w:rsidRDefault="003B7AEE" w:rsidP="003B7AEE">
      <w:pPr>
        <w:ind w:left="567" w:right="567"/>
        <w:jc w:val="center"/>
        <w:rPr>
          <w:rFonts w:ascii="Arial" w:hAnsi="Arial" w:cs="Arial"/>
          <w:color w:val="883E7C"/>
          <w:sz w:val="96"/>
          <w:szCs w:val="96"/>
        </w:rPr>
      </w:pPr>
      <w:r w:rsidRPr="00881430">
        <w:rPr>
          <w:rFonts w:ascii="Arial" w:hAnsi="Arial" w:cs="Arial"/>
          <w:color w:val="883E7C"/>
          <w:sz w:val="96"/>
          <w:szCs w:val="96"/>
        </w:rPr>
        <w:t>15</w:t>
      </w:r>
      <w:r w:rsidRPr="00881430">
        <w:rPr>
          <w:rFonts w:ascii="Arial" w:hAnsi="Arial" w:cs="Arial"/>
          <w:color w:val="883E7C"/>
          <w:sz w:val="96"/>
          <w:szCs w:val="96"/>
          <w:vertAlign w:val="superscript"/>
        </w:rPr>
        <w:t>th</w:t>
      </w:r>
      <w:r w:rsidRPr="00881430">
        <w:rPr>
          <w:rFonts w:ascii="Arial" w:hAnsi="Arial" w:cs="Arial"/>
          <w:color w:val="883E7C"/>
          <w:sz w:val="96"/>
          <w:szCs w:val="96"/>
        </w:rPr>
        <w:t xml:space="preserve"> of June</w:t>
      </w:r>
    </w:p>
    <w:p w:rsidR="003B7AEE" w:rsidRPr="00881430" w:rsidRDefault="003B7AEE" w:rsidP="003B7AEE">
      <w:pPr>
        <w:pStyle w:val="Default"/>
        <w:ind w:left="567" w:right="567"/>
        <w:jc w:val="center"/>
        <w:rPr>
          <w:color w:val="431B50"/>
          <w:sz w:val="56"/>
          <w:szCs w:val="56"/>
        </w:rPr>
      </w:pPr>
      <w:r w:rsidRPr="00881430">
        <w:rPr>
          <w:b/>
          <w:bCs/>
          <w:color w:val="431B50"/>
          <w:sz w:val="56"/>
          <w:szCs w:val="56"/>
        </w:rPr>
        <w:t>Public Call-To-Action</w:t>
      </w:r>
    </w:p>
    <w:p w:rsidR="003B7AEE" w:rsidRPr="00881430" w:rsidRDefault="003B7AEE" w:rsidP="003B7AEE">
      <w:pPr>
        <w:pStyle w:val="Default"/>
        <w:ind w:left="567" w:right="567"/>
        <w:rPr>
          <w:sz w:val="52"/>
          <w:szCs w:val="52"/>
        </w:rPr>
      </w:pPr>
    </w:p>
    <w:p w:rsidR="003B7AEE" w:rsidRPr="00881430" w:rsidRDefault="003B7AEE" w:rsidP="003B7AEE">
      <w:pPr>
        <w:pStyle w:val="Default"/>
        <w:ind w:left="567" w:right="567"/>
        <w:jc w:val="center"/>
        <w:rPr>
          <w:color w:val="883E7C"/>
          <w:sz w:val="52"/>
          <w:szCs w:val="52"/>
        </w:rPr>
      </w:pPr>
      <w:r w:rsidRPr="00881430">
        <w:rPr>
          <w:color w:val="883E7C"/>
          <w:sz w:val="52"/>
          <w:szCs w:val="52"/>
        </w:rPr>
        <w:t>Celebrate World Elder Abuse Awareness Day.</w:t>
      </w:r>
    </w:p>
    <w:p w:rsidR="003B7AEE" w:rsidRPr="00881430" w:rsidRDefault="003B7AEE" w:rsidP="003B7AEE">
      <w:pPr>
        <w:pStyle w:val="Default"/>
        <w:ind w:left="567" w:right="567"/>
        <w:jc w:val="center"/>
        <w:rPr>
          <w:color w:val="883E7C"/>
          <w:sz w:val="52"/>
          <w:szCs w:val="52"/>
        </w:rPr>
      </w:pPr>
    </w:p>
    <w:p w:rsidR="003B7AEE" w:rsidRPr="00881430" w:rsidRDefault="003B7AEE" w:rsidP="003B7AEE">
      <w:pPr>
        <w:pStyle w:val="Default"/>
        <w:ind w:left="567" w:right="567"/>
        <w:jc w:val="center"/>
        <w:rPr>
          <w:color w:val="883E7C"/>
          <w:sz w:val="52"/>
          <w:szCs w:val="52"/>
        </w:rPr>
      </w:pPr>
      <w:r w:rsidRPr="00881430">
        <w:rPr>
          <w:color w:val="883E7C"/>
          <w:sz w:val="52"/>
          <w:szCs w:val="52"/>
        </w:rPr>
        <w:t xml:space="preserve">Show the world you care about ending elder abuse and neglect by wearing purple and hosting your own awareness raising event during the </w:t>
      </w:r>
      <w:r>
        <w:rPr>
          <w:color w:val="883E7C"/>
          <w:sz w:val="52"/>
          <w:szCs w:val="52"/>
        </w:rPr>
        <w:t>month of June</w:t>
      </w:r>
      <w:r w:rsidRPr="00881430">
        <w:rPr>
          <w:color w:val="883E7C"/>
          <w:sz w:val="52"/>
          <w:szCs w:val="52"/>
        </w:rPr>
        <w:t>.</w:t>
      </w:r>
    </w:p>
    <w:p w:rsidR="003B7AEE" w:rsidRPr="00881430" w:rsidRDefault="003B7AEE" w:rsidP="003B7AEE">
      <w:pPr>
        <w:ind w:left="567" w:right="567"/>
        <w:rPr>
          <w:rFonts w:ascii="Arial" w:hAnsi="Arial" w:cs="Arial"/>
          <w:b/>
          <w:bCs/>
          <w:sz w:val="28"/>
          <w:szCs w:val="28"/>
        </w:rPr>
      </w:pPr>
    </w:p>
    <w:p w:rsidR="003B7AEE" w:rsidRPr="00881430" w:rsidRDefault="003B7AEE" w:rsidP="003B7AEE">
      <w:pPr>
        <w:ind w:left="567" w:right="567"/>
        <w:jc w:val="center"/>
        <w:rPr>
          <w:rFonts w:ascii="Arial" w:hAnsi="Arial" w:cs="Arial"/>
          <w:color w:val="431B50"/>
          <w:sz w:val="20"/>
        </w:rPr>
      </w:pPr>
      <w:r w:rsidRPr="00881430">
        <w:rPr>
          <w:rFonts w:ascii="Arial" w:hAnsi="Arial" w:cs="Arial"/>
          <w:b/>
          <w:bCs/>
          <w:color w:val="431B50"/>
          <w:sz w:val="28"/>
          <w:szCs w:val="28"/>
        </w:rPr>
        <w:t>Check out</w:t>
      </w:r>
      <w:r>
        <w:rPr>
          <w:rFonts w:ascii="Arial" w:hAnsi="Arial" w:cs="Arial"/>
          <w:b/>
          <w:bCs/>
          <w:color w:val="431B50"/>
          <w:sz w:val="28"/>
          <w:szCs w:val="28"/>
        </w:rPr>
        <w:t xml:space="preserve"> </w:t>
      </w:r>
      <w:r w:rsidRPr="00881430">
        <w:rPr>
          <w:rFonts w:ascii="Arial" w:hAnsi="Arial" w:cs="Arial"/>
          <w:b/>
          <w:bCs/>
          <w:color w:val="431B50"/>
          <w:sz w:val="28"/>
          <w:szCs w:val="28"/>
        </w:rPr>
        <w:t>www.weaadqld.com for some suggestions to help you get started.</w:t>
      </w:r>
    </w:p>
    <w:p w:rsidR="007A2DBB" w:rsidRPr="00677A6B" w:rsidRDefault="007A2DBB" w:rsidP="001A58CE">
      <w:pPr>
        <w:pStyle w:val="Pa0"/>
        <w:spacing w:line="240" w:lineRule="auto"/>
        <w:ind w:left="357"/>
        <w:jc w:val="center"/>
        <w:rPr>
          <w:color w:val="431B50"/>
          <w:sz w:val="56"/>
          <w:szCs w:val="56"/>
        </w:rPr>
      </w:pPr>
      <w:r w:rsidRPr="00677A6B">
        <w:rPr>
          <w:rStyle w:val="A2"/>
          <w:rFonts w:ascii="Arial" w:hAnsi="Arial" w:cs="Arial"/>
          <w:color w:val="431B50"/>
          <w:sz w:val="56"/>
          <w:szCs w:val="56"/>
        </w:rPr>
        <w:lastRenderedPageBreak/>
        <w:t>World Elder Abuse Awareness Day 15</w:t>
      </w:r>
      <w:r w:rsidRPr="00677A6B">
        <w:rPr>
          <w:rStyle w:val="A2"/>
          <w:rFonts w:ascii="Arial" w:hAnsi="Arial" w:cs="Arial"/>
          <w:color w:val="431B50"/>
          <w:sz w:val="56"/>
          <w:szCs w:val="56"/>
          <w:vertAlign w:val="superscript"/>
        </w:rPr>
        <w:t>th</w:t>
      </w:r>
      <w:r w:rsidR="001A58CE">
        <w:rPr>
          <w:rStyle w:val="A2"/>
          <w:rFonts w:ascii="Arial" w:hAnsi="Arial" w:cs="Arial"/>
          <w:color w:val="431B50"/>
          <w:sz w:val="56"/>
          <w:szCs w:val="56"/>
        </w:rPr>
        <w:t xml:space="preserve"> June</w:t>
      </w:r>
    </w:p>
    <w:p w:rsidR="007A2DBB" w:rsidRDefault="007A2DBB" w:rsidP="007A2DBB">
      <w:pPr>
        <w:pStyle w:val="Pa0"/>
        <w:spacing w:after="240"/>
        <w:rPr>
          <w:color w:val="431B50"/>
        </w:rPr>
      </w:pPr>
    </w:p>
    <w:p w:rsidR="007A2DBB" w:rsidRPr="00677A6B" w:rsidRDefault="007A2DBB" w:rsidP="007A2DBB">
      <w:pPr>
        <w:pStyle w:val="Pa0"/>
        <w:spacing w:after="240"/>
        <w:rPr>
          <w:color w:val="431B50"/>
        </w:rPr>
      </w:pPr>
      <w:r w:rsidRPr="00677A6B">
        <w:rPr>
          <w:color w:val="431B50"/>
        </w:rPr>
        <w:t xml:space="preserve">JUNE 15 each year is the day designated by the United Nations as the international day of action when the whole world voices its opposition to the abuse of older people. WEAAD is represented by the colour purple – which denotes wisdom, dignity, independence and creativity. </w:t>
      </w:r>
    </w:p>
    <w:p w:rsidR="007A2DBB" w:rsidRPr="00677A6B" w:rsidRDefault="007A2DBB" w:rsidP="007A2DBB">
      <w:pPr>
        <w:pStyle w:val="Pa2"/>
        <w:spacing w:after="240"/>
        <w:rPr>
          <w:color w:val="431B50"/>
        </w:rPr>
      </w:pPr>
      <w:r w:rsidRPr="00677A6B">
        <w:rPr>
          <w:color w:val="431B50"/>
        </w:rPr>
        <w:t>During the week ending the 15</w:t>
      </w:r>
      <w:r w:rsidRPr="00677A6B">
        <w:rPr>
          <w:color w:val="431B50"/>
          <w:vertAlign w:val="superscript"/>
        </w:rPr>
        <w:t>th</w:t>
      </w:r>
      <w:r w:rsidRPr="00677A6B">
        <w:rPr>
          <w:color w:val="431B50"/>
        </w:rPr>
        <w:t xml:space="preserve"> June we are calling for all communities across Queensland, to join the rest of the wor</w:t>
      </w:r>
      <w:r>
        <w:rPr>
          <w:color w:val="431B50"/>
        </w:rPr>
        <w:t xml:space="preserve">ld in ‘going purple’ for WEAAD. </w:t>
      </w:r>
      <w:r w:rsidRPr="00677A6B">
        <w:rPr>
          <w:color w:val="431B50"/>
        </w:rPr>
        <w:t>The week leading up to the 15</w:t>
      </w:r>
      <w:r w:rsidRPr="00677A6B">
        <w:rPr>
          <w:color w:val="431B50"/>
          <w:vertAlign w:val="superscript"/>
        </w:rPr>
        <w:t>th</w:t>
      </w:r>
      <w:r w:rsidRPr="00677A6B">
        <w:rPr>
          <w:color w:val="431B50"/>
        </w:rPr>
        <w:t xml:space="preserve"> June is a time when individuals and organisations can come together to raise awareness of elder abuse and to celebrate human rights. </w:t>
      </w:r>
    </w:p>
    <w:p w:rsidR="007A2DBB" w:rsidRDefault="007A2DBB" w:rsidP="007A2DBB">
      <w:pPr>
        <w:pStyle w:val="Pa2"/>
        <w:spacing w:after="240"/>
        <w:rPr>
          <w:color w:val="431B50"/>
        </w:rPr>
      </w:pPr>
      <w:r w:rsidRPr="00677A6B">
        <w:rPr>
          <w:color w:val="431B50"/>
        </w:rPr>
        <w:t xml:space="preserve">Keep an eye out for purple-themed events in your community in June. Or why not create your own purple-themed event to raise awareness of WEAAD? </w:t>
      </w:r>
    </w:p>
    <w:p w:rsidR="007A2DBB" w:rsidRDefault="007A2DBB" w:rsidP="007A2DBB">
      <w:pPr>
        <w:pStyle w:val="Pa2"/>
        <w:spacing w:after="240"/>
        <w:rPr>
          <w:color w:val="431B50"/>
        </w:rPr>
      </w:pPr>
    </w:p>
    <w:p w:rsidR="007A2DBB" w:rsidRDefault="007A2DBB" w:rsidP="007A2DBB">
      <w:pPr>
        <w:pStyle w:val="Pa2"/>
        <w:spacing w:after="240"/>
        <w:rPr>
          <w:color w:val="431B50"/>
        </w:rPr>
      </w:pPr>
      <w:r w:rsidRPr="00677A6B">
        <w:rPr>
          <w:color w:val="431B50"/>
        </w:rPr>
        <w:t>What is happening in your community? What can you do? How about having a purple-themed picnic with your family on</w:t>
      </w:r>
      <w:r w:rsidR="003B7AEE">
        <w:rPr>
          <w:color w:val="431B50"/>
        </w:rPr>
        <w:t xml:space="preserve"> a</w:t>
      </w:r>
      <w:r w:rsidRPr="00677A6B">
        <w:rPr>
          <w:color w:val="431B50"/>
        </w:rPr>
        <w:t xml:space="preserve"> </w:t>
      </w:r>
      <w:r>
        <w:rPr>
          <w:color w:val="431B50"/>
        </w:rPr>
        <w:t xml:space="preserve">Sunday </w:t>
      </w:r>
      <w:r w:rsidR="003B7AEE">
        <w:rPr>
          <w:color w:val="431B50"/>
        </w:rPr>
        <w:t>during June</w:t>
      </w:r>
      <w:r w:rsidRPr="00677A6B">
        <w:rPr>
          <w:color w:val="431B50"/>
        </w:rPr>
        <w:t xml:space="preserve">? Or wear something purple on the day or during that week and tell people why. </w:t>
      </w:r>
      <w:r>
        <w:rPr>
          <w:color w:val="431B50"/>
        </w:rPr>
        <w:t xml:space="preserve">Share your event on the Department of Communities website. </w:t>
      </w:r>
      <w:r w:rsidRPr="00677A6B">
        <w:rPr>
          <w:color w:val="431B50"/>
        </w:rPr>
        <w:t>Put up a poster or have a purple morning tea at your workplace. Remember;</w:t>
      </w:r>
    </w:p>
    <w:p w:rsidR="007A2DBB" w:rsidRPr="00677A6B" w:rsidRDefault="007A2DBB" w:rsidP="007A2DBB">
      <w:pPr>
        <w:pStyle w:val="Default"/>
        <w:rPr>
          <w:color w:val="431B50"/>
        </w:rPr>
      </w:pPr>
    </w:p>
    <w:p w:rsidR="007A2DBB" w:rsidRPr="003B7AEE" w:rsidRDefault="007A2DBB" w:rsidP="007A2DBB">
      <w:pPr>
        <w:pStyle w:val="Default"/>
        <w:spacing w:after="240"/>
        <w:jc w:val="center"/>
        <w:rPr>
          <w:b/>
          <w:i/>
          <w:color w:val="883E7C"/>
          <w:sz w:val="32"/>
          <w:szCs w:val="32"/>
          <w:u w:val="single"/>
        </w:rPr>
      </w:pPr>
      <w:r w:rsidRPr="003B7AEE">
        <w:rPr>
          <w:b/>
          <w:i/>
          <w:color w:val="883E7C"/>
          <w:sz w:val="32"/>
          <w:szCs w:val="32"/>
        </w:rPr>
        <w:t xml:space="preserve">This is </w:t>
      </w:r>
      <w:r w:rsidRPr="003B7AEE">
        <w:rPr>
          <w:b/>
          <w:i/>
          <w:color w:val="883E7C"/>
          <w:sz w:val="32"/>
          <w:szCs w:val="32"/>
          <w:u w:val="single"/>
        </w:rPr>
        <w:t>not a Fund Raiser</w:t>
      </w:r>
      <w:r w:rsidRPr="003B7AEE">
        <w:rPr>
          <w:b/>
          <w:i/>
          <w:color w:val="883E7C"/>
          <w:sz w:val="32"/>
          <w:szCs w:val="32"/>
        </w:rPr>
        <w:t xml:space="preserve">....it’s an </w:t>
      </w:r>
      <w:r w:rsidRPr="003B7AEE">
        <w:rPr>
          <w:b/>
          <w:i/>
          <w:color w:val="883E7C"/>
          <w:sz w:val="32"/>
          <w:szCs w:val="32"/>
          <w:u w:val="single"/>
        </w:rPr>
        <w:t>Awareness Raiser</w:t>
      </w:r>
    </w:p>
    <w:p w:rsidR="007A2DBB" w:rsidRPr="00A31D0A" w:rsidRDefault="007A2DBB" w:rsidP="007A2DBB">
      <w:pPr>
        <w:pStyle w:val="Default"/>
        <w:spacing w:after="240"/>
        <w:jc w:val="center"/>
        <w:rPr>
          <w:b/>
          <w:i/>
          <w:color w:val="431B50"/>
        </w:rPr>
      </w:pPr>
    </w:p>
    <w:p w:rsidR="007A2DBB" w:rsidRPr="00A31D0A" w:rsidRDefault="007A2DBB" w:rsidP="007A2DBB">
      <w:pPr>
        <w:pStyle w:val="Pa2"/>
        <w:spacing w:after="240"/>
        <w:rPr>
          <w:color w:val="431B50"/>
        </w:rPr>
      </w:pPr>
      <w:r w:rsidRPr="00A31D0A">
        <w:rPr>
          <w:color w:val="431B50"/>
        </w:rPr>
        <w:t xml:space="preserve">Out of purple ideas? Check out </w:t>
      </w:r>
      <w:hyperlink r:id="rId10" w:history="1">
        <w:r w:rsidR="00B63391" w:rsidRPr="00B63391">
          <w:rPr>
            <w:rStyle w:val="Hyperlink"/>
          </w:rPr>
          <w:t>http://www.weaadqld.com</w:t>
        </w:r>
      </w:hyperlink>
      <w:r w:rsidR="00B63391">
        <w:rPr>
          <w:color w:val="431B50"/>
        </w:rPr>
        <w:t xml:space="preserve"> </w:t>
      </w:r>
      <w:r w:rsidRPr="00A31D0A">
        <w:rPr>
          <w:color w:val="431B50"/>
        </w:rPr>
        <w:t xml:space="preserve">for some suggestions, web links and toolkits to help you get started. Send us your suggestions </w:t>
      </w:r>
      <w:r w:rsidRPr="00A31D0A">
        <w:rPr>
          <w:rStyle w:val="A4"/>
          <w:rFonts w:ascii="Arial" w:hAnsi="Arial" w:cs="Arial"/>
          <w:color w:val="431B50"/>
          <w:sz w:val="24"/>
          <w:szCs w:val="24"/>
          <w:u w:val="none"/>
        </w:rPr>
        <w:t xml:space="preserve">and we will put them up on the website </w:t>
      </w:r>
      <w:r w:rsidRPr="00A31D0A">
        <w:rPr>
          <w:color w:val="431B50"/>
        </w:rPr>
        <w:t xml:space="preserve">– if you have one please email us at </w:t>
      </w:r>
      <w:hyperlink r:id="rId11" w:history="1">
        <w:r w:rsidR="00B63391" w:rsidRPr="00B63391">
          <w:rPr>
            <w:rStyle w:val="Hyperlink"/>
          </w:rPr>
          <w:t>mailto:eapu@uccommunity.org.au</w:t>
        </w:r>
      </w:hyperlink>
      <w:r w:rsidRPr="00A31D0A">
        <w:rPr>
          <w:rStyle w:val="A4"/>
          <w:rFonts w:ascii="Arial" w:hAnsi="Arial" w:cs="Arial"/>
          <w:color w:val="431B50"/>
          <w:sz w:val="24"/>
          <w:szCs w:val="24"/>
          <w:u w:val="none"/>
        </w:rPr>
        <w:t xml:space="preserve">.  </w:t>
      </w:r>
      <w:r w:rsidR="003B7AEE">
        <w:rPr>
          <w:rStyle w:val="A4"/>
          <w:rFonts w:ascii="Arial" w:hAnsi="Arial" w:cs="Arial"/>
          <w:color w:val="431B50"/>
          <w:sz w:val="24"/>
          <w:szCs w:val="24"/>
          <w:u w:val="none"/>
        </w:rPr>
        <w:t xml:space="preserve">Don’t forget to share your photos with us.  We would love to add them to the photo gallery.  </w:t>
      </w:r>
    </w:p>
    <w:p w:rsidR="007A2DBB" w:rsidRPr="00677A6B" w:rsidRDefault="007A2DBB" w:rsidP="007A2DBB">
      <w:pPr>
        <w:pStyle w:val="Pa2"/>
        <w:spacing w:after="240"/>
        <w:rPr>
          <w:rStyle w:val="A4"/>
          <w:rFonts w:ascii="Arial" w:hAnsi="Arial" w:cs="Arial"/>
          <w:color w:val="auto"/>
          <w:sz w:val="24"/>
          <w:szCs w:val="24"/>
          <w:u w:val="none"/>
        </w:rPr>
      </w:pPr>
    </w:p>
    <w:p w:rsidR="007A2DBB" w:rsidRDefault="007A2DBB" w:rsidP="007A2DBB">
      <w:pPr>
        <w:pStyle w:val="Pa2"/>
        <w:spacing w:after="240"/>
        <w:jc w:val="center"/>
      </w:pPr>
      <w:r w:rsidRPr="00BC1BEB">
        <w:rPr>
          <w:b/>
          <w:color w:val="883E7C"/>
          <w:sz w:val="32"/>
          <w:szCs w:val="32"/>
        </w:rPr>
        <w:t xml:space="preserve">No effort is too small to be a part of this awareness-raising campaign </w:t>
      </w:r>
      <w:proofErr w:type="gramStart"/>
      <w:r w:rsidRPr="00BC1BEB">
        <w:rPr>
          <w:b/>
          <w:color w:val="883E7C"/>
          <w:sz w:val="32"/>
          <w:szCs w:val="32"/>
        </w:rPr>
        <w:t xml:space="preserve">visit  </w:t>
      </w:r>
      <w:proofErr w:type="gramEnd"/>
      <w:hyperlink r:id="rId12" w:history="1">
        <w:r w:rsidRPr="00BC1BEB">
          <w:rPr>
            <w:rStyle w:val="Hyperlink"/>
            <w:b/>
            <w:sz w:val="32"/>
            <w:szCs w:val="32"/>
          </w:rPr>
          <w:t>www.weaadqld.com</w:t>
        </w:r>
      </w:hyperlink>
      <w:r w:rsidRPr="00BC1BEB">
        <w:rPr>
          <w:b/>
          <w:color w:val="883E7C"/>
          <w:sz w:val="32"/>
          <w:szCs w:val="32"/>
        </w:rPr>
        <w:t xml:space="preserve"> to get started</w:t>
      </w:r>
      <w:r>
        <w:rPr>
          <w:b/>
          <w:color w:val="883E7C"/>
          <w:sz w:val="32"/>
          <w:szCs w:val="32"/>
        </w:rPr>
        <w:t>.</w:t>
      </w:r>
    </w:p>
    <w:p w:rsidR="007A2DBB" w:rsidRPr="00E537AB" w:rsidRDefault="007A2DBB" w:rsidP="007A2DBB">
      <w:pPr>
        <w:pStyle w:val="Default"/>
      </w:pPr>
    </w:p>
    <w:p w:rsidR="007A2DBB" w:rsidRPr="00E1181D" w:rsidRDefault="007A2DBB" w:rsidP="007A2DBB">
      <w:pPr>
        <w:ind w:right="-733"/>
        <w:rPr>
          <w:rFonts w:ascii="Arial" w:hAnsi="Arial" w:cs="Arial"/>
          <w:color w:val="431B50"/>
          <w:sz w:val="20"/>
        </w:rPr>
      </w:pPr>
    </w:p>
    <w:p w:rsidR="00DC3082" w:rsidRPr="00881430" w:rsidRDefault="007A2DBB" w:rsidP="003B7AEE">
      <w:pPr>
        <w:pStyle w:val="Default"/>
        <w:ind w:left="567" w:right="567"/>
        <w:jc w:val="center"/>
        <w:rPr>
          <w:color w:val="431B50"/>
          <w:sz w:val="20"/>
        </w:rPr>
      </w:pPr>
      <w:r>
        <w:rPr>
          <w:b/>
          <w:bCs/>
          <w:color w:val="431B50"/>
          <w:sz w:val="96"/>
          <w:szCs w:val="96"/>
        </w:rPr>
        <w:br w:type="column"/>
      </w:r>
    </w:p>
    <w:p w:rsidR="00DC3082" w:rsidRPr="00E1181D" w:rsidRDefault="007A2DBB" w:rsidP="007A2DBB">
      <w:pPr>
        <w:pStyle w:val="Pa0"/>
        <w:spacing w:after="240"/>
        <w:jc w:val="center"/>
        <w:rPr>
          <w:color w:val="431B50"/>
          <w:sz w:val="20"/>
        </w:rPr>
      </w:pPr>
      <w:r w:rsidRPr="00E1181D">
        <w:rPr>
          <w:color w:val="431B50"/>
          <w:sz w:val="20"/>
        </w:rPr>
        <w:t xml:space="preserve"> </w:t>
      </w:r>
    </w:p>
    <w:p w:rsidR="007A2DBB" w:rsidRDefault="007A2DBB" w:rsidP="007A2DBB">
      <w:pPr>
        <w:pStyle w:val="Pa0"/>
        <w:spacing w:after="240"/>
      </w:pPr>
    </w:p>
    <w:p w:rsidR="007A2DBB" w:rsidRPr="00A31D0A" w:rsidRDefault="00FB2AE4" w:rsidP="007A2DBB">
      <w:pPr>
        <w:pStyle w:val="Pa0"/>
        <w:spacing w:after="240"/>
        <w:rPr>
          <w:color w:val="431B50"/>
        </w:rPr>
      </w:pPr>
      <w:r w:rsidRPr="00A31D0A">
        <w:rPr>
          <w:color w:val="431B50"/>
        </w:rPr>
        <w:t xml:space="preserve">Web/Email </w:t>
      </w:r>
      <w:r w:rsidR="007A2DBB" w:rsidRPr="00A31D0A">
        <w:rPr>
          <w:color w:val="431B50"/>
        </w:rPr>
        <w:t>banner (long)</w:t>
      </w:r>
    </w:p>
    <w:p w:rsidR="007A2DBB" w:rsidRDefault="007A2DBB" w:rsidP="007A2DBB">
      <w:pPr>
        <w:pStyle w:val="Pa0"/>
        <w:spacing w:after="240"/>
      </w:pPr>
      <w:r>
        <w:rPr>
          <w:noProof/>
          <w:lang w:eastAsia="en-AU"/>
        </w:rPr>
        <w:drawing>
          <wp:inline distT="0" distB="0" distL="0" distR="0" wp14:anchorId="2906A525" wp14:editId="7EFA396E">
            <wp:extent cx="6661148" cy="1313428"/>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aadqld.com/wp-content/uploads/2014/05/2014-WEAAD-BannerLong.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61148" cy="1313428"/>
                    </a:xfrm>
                    <a:prstGeom prst="rect">
                      <a:avLst/>
                    </a:prstGeom>
                    <a:noFill/>
                    <a:ln>
                      <a:noFill/>
                    </a:ln>
                  </pic:spPr>
                </pic:pic>
              </a:graphicData>
            </a:graphic>
          </wp:inline>
        </w:drawing>
      </w:r>
    </w:p>
    <w:p w:rsidR="007A2DBB" w:rsidRDefault="007A2DBB" w:rsidP="007A2DBB">
      <w:pPr>
        <w:pStyle w:val="Pa0"/>
        <w:spacing w:after="240"/>
      </w:pPr>
    </w:p>
    <w:p w:rsidR="007A2DBB" w:rsidRPr="00A31D0A" w:rsidRDefault="007A2DBB" w:rsidP="007A2DBB">
      <w:pPr>
        <w:pStyle w:val="Pa0"/>
        <w:spacing w:after="240"/>
        <w:rPr>
          <w:color w:val="431B50"/>
        </w:rPr>
      </w:pPr>
      <w:r w:rsidRPr="00A31D0A">
        <w:rPr>
          <w:color w:val="431B50"/>
        </w:rPr>
        <w:t>Web</w:t>
      </w:r>
      <w:r w:rsidR="00FB2AE4" w:rsidRPr="00A31D0A">
        <w:rPr>
          <w:color w:val="431B50"/>
        </w:rPr>
        <w:t>/Email banner (s</w:t>
      </w:r>
      <w:r w:rsidRPr="00A31D0A">
        <w:rPr>
          <w:color w:val="431B50"/>
        </w:rPr>
        <w:t>hort)</w:t>
      </w:r>
    </w:p>
    <w:p w:rsidR="007A2DBB" w:rsidRDefault="007A2DBB" w:rsidP="007A2DBB">
      <w:pPr>
        <w:pStyle w:val="Pa0"/>
        <w:spacing w:after="240"/>
      </w:pPr>
      <w:r>
        <w:rPr>
          <w:noProof/>
          <w:lang w:eastAsia="en-AU"/>
        </w:rPr>
        <w:drawing>
          <wp:inline distT="0" distB="0" distL="0" distR="0" wp14:anchorId="607A2B9E" wp14:editId="49E83393">
            <wp:extent cx="6661149" cy="246564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aadqld.com/wp-content/uploads/2014/05/2014-WEAAD-BannerShort.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61149" cy="2465642"/>
                    </a:xfrm>
                    <a:prstGeom prst="rect">
                      <a:avLst/>
                    </a:prstGeom>
                    <a:noFill/>
                    <a:ln>
                      <a:noFill/>
                    </a:ln>
                  </pic:spPr>
                </pic:pic>
              </a:graphicData>
            </a:graphic>
          </wp:inline>
        </w:drawing>
      </w:r>
    </w:p>
    <w:p w:rsidR="00E1181D" w:rsidRPr="00E2269F" w:rsidRDefault="00B0537D" w:rsidP="00DC3082">
      <w:pPr>
        <w:spacing w:after="0" w:line="240" w:lineRule="auto"/>
        <w:jc w:val="center"/>
        <w:rPr>
          <w:b/>
          <w:bCs/>
          <w:color w:val="431B50"/>
          <w:sz w:val="96"/>
          <w:szCs w:val="96"/>
        </w:rPr>
      </w:pPr>
      <w:r>
        <w:rPr>
          <w:b/>
          <w:bCs/>
          <w:color w:val="431B50"/>
          <w:sz w:val="96"/>
          <w:szCs w:val="96"/>
        </w:rPr>
        <w:br w:type="column"/>
      </w:r>
      <w:r w:rsidR="00514E84" w:rsidRPr="00E2269F">
        <w:rPr>
          <w:b/>
          <w:bCs/>
          <w:color w:val="431B50"/>
          <w:sz w:val="96"/>
          <w:szCs w:val="96"/>
        </w:rPr>
        <w:lastRenderedPageBreak/>
        <w:t>World Elder Abuse Awareness Day</w:t>
      </w:r>
    </w:p>
    <w:p w:rsidR="00E1181D" w:rsidRPr="00E2269F" w:rsidRDefault="00E1181D" w:rsidP="00D02FD8">
      <w:pPr>
        <w:jc w:val="center"/>
        <w:rPr>
          <w:rFonts w:ascii="Arial" w:hAnsi="Arial" w:cs="Arial"/>
          <w:color w:val="883E7C"/>
          <w:sz w:val="96"/>
          <w:szCs w:val="96"/>
        </w:rPr>
      </w:pPr>
      <w:r w:rsidRPr="00E2269F">
        <w:rPr>
          <w:rFonts w:ascii="Arial" w:hAnsi="Arial" w:cs="Arial"/>
          <w:color w:val="883E7C"/>
          <w:sz w:val="96"/>
          <w:szCs w:val="96"/>
        </w:rPr>
        <w:t>15</w:t>
      </w:r>
      <w:r w:rsidRPr="00E2269F">
        <w:rPr>
          <w:rFonts w:ascii="Arial" w:hAnsi="Arial" w:cs="Arial"/>
          <w:color w:val="883E7C"/>
          <w:sz w:val="96"/>
          <w:szCs w:val="96"/>
          <w:vertAlign w:val="superscript"/>
        </w:rPr>
        <w:t>th</w:t>
      </w:r>
      <w:r w:rsidR="00DC3082">
        <w:rPr>
          <w:rFonts w:ascii="Arial" w:hAnsi="Arial" w:cs="Arial"/>
          <w:color w:val="883E7C"/>
          <w:sz w:val="96"/>
          <w:szCs w:val="96"/>
        </w:rPr>
        <w:t xml:space="preserve"> of June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2269F" w:rsidRPr="00E555FD" w:rsidTr="00D02FD8">
        <w:trPr>
          <w:trHeight w:val="2835"/>
        </w:trPr>
        <w:tc>
          <w:tcPr>
            <w:tcW w:w="10490" w:type="dxa"/>
            <w:shd w:val="clear" w:color="auto" w:fill="auto"/>
            <w:vAlign w:val="center"/>
          </w:tcPr>
          <w:p w:rsidR="00E2269F" w:rsidRPr="00A31D0A" w:rsidRDefault="00D02FD8" w:rsidP="00D02FD8">
            <w:pPr>
              <w:spacing w:before="240" w:line="240" w:lineRule="auto"/>
              <w:jc w:val="center"/>
              <w:rPr>
                <w:rFonts w:ascii="Arial" w:hAnsi="Arial" w:cs="Arial"/>
                <w:color w:val="431B50"/>
                <w:sz w:val="32"/>
                <w:szCs w:val="32"/>
              </w:rPr>
            </w:pPr>
            <w:r w:rsidRPr="00A31D0A">
              <w:rPr>
                <w:rFonts w:ascii="Arial" w:hAnsi="Arial" w:cs="Arial"/>
                <w:color w:val="431B50"/>
                <w:sz w:val="32"/>
                <w:szCs w:val="32"/>
              </w:rPr>
              <w:t xml:space="preserve">Your </w:t>
            </w:r>
            <w:r w:rsidR="00E2269F" w:rsidRPr="00A31D0A">
              <w:rPr>
                <w:rFonts w:ascii="Arial" w:hAnsi="Arial" w:cs="Arial"/>
                <w:color w:val="431B50"/>
                <w:sz w:val="32"/>
                <w:szCs w:val="32"/>
              </w:rPr>
              <w:t>Event Title</w:t>
            </w:r>
          </w:p>
        </w:tc>
      </w:tr>
      <w:tr w:rsidR="00E2269F" w:rsidRPr="00E555FD" w:rsidTr="00D02FD8">
        <w:trPr>
          <w:trHeight w:val="2835"/>
        </w:trPr>
        <w:tc>
          <w:tcPr>
            <w:tcW w:w="10490" w:type="dxa"/>
            <w:shd w:val="clear" w:color="auto" w:fill="auto"/>
            <w:vAlign w:val="center"/>
          </w:tcPr>
          <w:p w:rsidR="00E2269F" w:rsidRPr="00A31D0A" w:rsidRDefault="00D02FD8" w:rsidP="00A31D0A">
            <w:pPr>
              <w:spacing w:before="240" w:line="240" w:lineRule="auto"/>
              <w:jc w:val="center"/>
              <w:rPr>
                <w:rFonts w:ascii="Arial" w:hAnsi="Arial" w:cs="Arial"/>
                <w:color w:val="431B50"/>
                <w:sz w:val="32"/>
                <w:szCs w:val="32"/>
              </w:rPr>
            </w:pPr>
            <w:r w:rsidRPr="00A31D0A">
              <w:rPr>
                <w:rFonts w:ascii="Arial" w:hAnsi="Arial" w:cs="Arial"/>
                <w:color w:val="431B50"/>
                <w:sz w:val="32"/>
                <w:szCs w:val="32"/>
              </w:rPr>
              <w:t>Your Event</w:t>
            </w:r>
            <w:r w:rsidR="00A31D0A">
              <w:rPr>
                <w:rFonts w:ascii="Arial" w:hAnsi="Arial" w:cs="Arial"/>
                <w:color w:val="431B50"/>
                <w:sz w:val="32"/>
                <w:szCs w:val="32"/>
              </w:rPr>
              <w:t xml:space="preserve"> </w:t>
            </w:r>
            <w:r w:rsidRPr="00A31D0A">
              <w:rPr>
                <w:rFonts w:ascii="Arial" w:hAnsi="Arial" w:cs="Arial"/>
                <w:color w:val="431B50"/>
                <w:sz w:val="32"/>
                <w:szCs w:val="32"/>
              </w:rPr>
              <w:t>Date &amp; Time</w:t>
            </w:r>
          </w:p>
        </w:tc>
      </w:tr>
      <w:tr w:rsidR="00E2269F" w:rsidRPr="00E555FD" w:rsidTr="00D02FD8">
        <w:trPr>
          <w:trHeight w:val="2835"/>
        </w:trPr>
        <w:tc>
          <w:tcPr>
            <w:tcW w:w="10490" w:type="dxa"/>
            <w:shd w:val="clear" w:color="auto" w:fill="auto"/>
            <w:vAlign w:val="center"/>
          </w:tcPr>
          <w:p w:rsidR="00E2269F" w:rsidRPr="00A31D0A" w:rsidRDefault="00D02FD8" w:rsidP="00A31D0A">
            <w:pPr>
              <w:spacing w:before="240" w:line="240" w:lineRule="auto"/>
              <w:jc w:val="center"/>
              <w:rPr>
                <w:rFonts w:ascii="Arial" w:hAnsi="Arial" w:cs="Arial"/>
                <w:color w:val="431B50"/>
                <w:sz w:val="32"/>
                <w:szCs w:val="32"/>
              </w:rPr>
            </w:pPr>
            <w:r w:rsidRPr="00A31D0A">
              <w:rPr>
                <w:rFonts w:ascii="Arial" w:hAnsi="Arial" w:cs="Arial"/>
                <w:color w:val="431B50"/>
                <w:sz w:val="32"/>
                <w:szCs w:val="32"/>
              </w:rPr>
              <w:t>Your Event</w:t>
            </w:r>
            <w:r w:rsidR="00A31D0A">
              <w:rPr>
                <w:rFonts w:ascii="Arial" w:hAnsi="Arial" w:cs="Arial"/>
                <w:color w:val="431B50"/>
                <w:sz w:val="32"/>
                <w:szCs w:val="32"/>
              </w:rPr>
              <w:t xml:space="preserve"> </w:t>
            </w:r>
            <w:r w:rsidRPr="00A31D0A">
              <w:rPr>
                <w:rFonts w:ascii="Arial" w:hAnsi="Arial" w:cs="Arial"/>
                <w:color w:val="431B50"/>
                <w:sz w:val="32"/>
                <w:szCs w:val="32"/>
              </w:rPr>
              <w:t>Location</w:t>
            </w:r>
          </w:p>
        </w:tc>
      </w:tr>
    </w:tbl>
    <w:p w:rsidR="005C2B2A" w:rsidRDefault="005C2B2A" w:rsidP="00DC3082">
      <w:pPr>
        <w:pStyle w:val="Pa0"/>
        <w:spacing w:after="240"/>
      </w:pPr>
    </w:p>
    <w:p w:rsidR="00BA4F4B" w:rsidRDefault="00BA4F4B" w:rsidP="007A2DBB">
      <w:pPr>
        <w:pStyle w:val="Pa0"/>
        <w:spacing w:after="240"/>
      </w:pPr>
    </w:p>
    <w:p w:rsidR="00636FD7" w:rsidRPr="00A31D0A" w:rsidRDefault="00081B75" w:rsidP="00636FD7">
      <w:pPr>
        <w:pStyle w:val="NormalWeb"/>
        <w:shd w:val="clear" w:color="auto" w:fill="FFFFFF"/>
        <w:jc w:val="center"/>
        <w:rPr>
          <w:rFonts w:ascii="Arial" w:hAnsi="Arial" w:cs="Arial"/>
          <w:b/>
          <w:bCs/>
          <w:color w:val="431B50"/>
          <w:sz w:val="96"/>
          <w:szCs w:val="96"/>
        </w:rPr>
      </w:pPr>
      <w:r w:rsidRPr="00A31D0A">
        <w:rPr>
          <w:rFonts w:ascii="Arial" w:hAnsi="Arial" w:cs="Arial"/>
          <w:b/>
          <w:bCs/>
          <w:color w:val="431B50"/>
          <w:sz w:val="96"/>
          <w:szCs w:val="96"/>
        </w:rPr>
        <w:lastRenderedPageBreak/>
        <w:t>WEAAD Event</w:t>
      </w:r>
      <w:r w:rsidR="00636FD7" w:rsidRPr="00A31D0A">
        <w:rPr>
          <w:rFonts w:ascii="Arial" w:hAnsi="Arial" w:cs="Arial"/>
          <w:b/>
          <w:bCs/>
          <w:color w:val="431B50"/>
          <w:sz w:val="96"/>
          <w:szCs w:val="96"/>
        </w:rPr>
        <w:t xml:space="preserve"> Ideas</w:t>
      </w:r>
    </w:p>
    <w:p w:rsidR="00881430" w:rsidRPr="00A31D0A" w:rsidRDefault="00881430" w:rsidP="00881430">
      <w:pPr>
        <w:shd w:val="clear" w:color="auto" w:fill="FFFFFF"/>
        <w:spacing w:before="100" w:beforeAutospacing="1" w:after="100" w:afterAutospacing="1" w:line="240" w:lineRule="auto"/>
        <w:rPr>
          <w:rFonts w:ascii="Arial" w:hAnsi="Arial" w:cs="Arial"/>
          <w:color w:val="431B50"/>
          <w:sz w:val="24"/>
          <w:szCs w:val="24"/>
          <w:lang w:val="en-US"/>
        </w:rPr>
      </w:pPr>
      <w:r w:rsidRPr="00A31D0A">
        <w:rPr>
          <w:rFonts w:ascii="Arial" w:hAnsi="Arial" w:cs="Arial"/>
          <w:color w:val="431B50"/>
          <w:sz w:val="24"/>
          <w:szCs w:val="24"/>
          <w:lang w:val="en-US"/>
        </w:rPr>
        <w:t>Here are some ideas for what you or your organisation can do for WEAAD:</w:t>
      </w:r>
    </w:p>
    <w:p w:rsidR="00A40F58" w:rsidRPr="00A31D0A" w:rsidRDefault="00A40F58"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proofErr w:type="spellStart"/>
      <w:r w:rsidRPr="00A31D0A">
        <w:rPr>
          <w:rFonts w:ascii="Arial" w:hAnsi="Arial" w:cs="Arial"/>
          <w:color w:val="431B50"/>
          <w:sz w:val="24"/>
          <w:szCs w:val="24"/>
          <w:lang w:val="en-US"/>
        </w:rPr>
        <w:t>Organise</w:t>
      </w:r>
      <w:proofErr w:type="spellEnd"/>
      <w:r w:rsidRPr="00A31D0A">
        <w:rPr>
          <w:rFonts w:ascii="Arial" w:hAnsi="Arial" w:cs="Arial"/>
          <w:color w:val="431B50"/>
          <w:sz w:val="24"/>
          <w:szCs w:val="24"/>
          <w:lang w:val="en-US"/>
        </w:rPr>
        <w:t xml:space="preserve"> and promote a purple themed awareness raising walk.</w:t>
      </w:r>
    </w:p>
    <w:p w:rsidR="00636FD7" w:rsidRPr="00A31D0A" w:rsidRDefault="00636FD7"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proofErr w:type="spellStart"/>
      <w:r w:rsidRPr="00A31D0A">
        <w:rPr>
          <w:rFonts w:ascii="Arial" w:hAnsi="Arial" w:cs="Arial"/>
          <w:color w:val="431B50"/>
          <w:sz w:val="24"/>
          <w:szCs w:val="24"/>
          <w:lang w:val="en-US"/>
        </w:rPr>
        <w:t>Organise</w:t>
      </w:r>
      <w:proofErr w:type="spellEnd"/>
      <w:r w:rsidRPr="00A31D0A">
        <w:rPr>
          <w:rFonts w:ascii="Arial" w:hAnsi="Arial" w:cs="Arial"/>
          <w:color w:val="431B50"/>
          <w:sz w:val="24"/>
          <w:szCs w:val="24"/>
          <w:lang w:val="en-US"/>
        </w:rPr>
        <w:t xml:space="preserve"> or promote a </w:t>
      </w:r>
      <w:r w:rsidR="00081B75" w:rsidRPr="00A31D0A">
        <w:rPr>
          <w:rFonts w:ascii="Arial" w:hAnsi="Arial" w:cs="Arial"/>
          <w:color w:val="431B50"/>
          <w:sz w:val="24"/>
          <w:szCs w:val="24"/>
          <w:lang w:val="en-US"/>
        </w:rPr>
        <w:t>purple</w:t>
      </w:r>
      <w:r w:rsidRPr="00A31D0A">
        <w:rPr>
          <w:rFonts w:ascii="Arial" w:hAnsi="Arial" w:cs="Arial"/>
          <w:color w:val="431B50"/>
          <w:sz w:val="24"/>
          <w:szCs w:val="24"/>
          <w:lang w:val="en-US"/>
        </w:rPr>
        <w:t xml:space="preserve"> themed picnic or sausage sizzle in your park</w:t>
      </w:r>
    </w:p>
    <w:p w:rsidR="00A40F58" w:rsidRPr="00A31D0A" w:rsidRDefault="00A40F58"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r w:rsidRPr="00A31D0A">
        <w:rPr>
          <w:rFonts w:ascii="Arial" w:hAnsi="Arial" w:cs="Arial"/>
          <w:color w:val="431B50"/>
          <w:sz w:val="24"/>
          <w:szCs w:val="24"/>
          <w:lang w:val="en-US"/>
        </w:rPr>
        <w:t>Invite a guest speaker to discuss the issue of elder abuse.</w:t>
      </w:r>
    </w:p>
    <w:p w:rsidR="00A40F58" w:rsidRPr="00A31D0A" w:rsidRDefault="00A40F58"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r w:rsidRPr="00A31D0A">
        <w:rPr>
          <w:rFonts w:ascii="Arial" w:hAnsi="Arial" w:cs="Arial"/>
          <w:color w:val="431B50"/>
          <w:sz w:val="24"/>
          <w:szCs w:val="24"/>
          <w:lang w:val="en-US"/>
        </w:rPr>
        <w:t>Wear purple to work during the week leading up to the 15th of June.</w:t>
      </w:r>
    </w:p>
    <w:p w:rsidR="00A40F58" w:rsidRPr="00A31D0A" w:rsidRDefault="00A40F58"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r w:rsidRPr="00A31D0A">
        <w:rPr>
          <w:rFonts w:ascii="Arial" w:hAnsi="Arial" w:cs="Arial"/>
          <w:color w:val="431B50"/>
          <w:sz w:val="24"/>
          <w:szCs w:val="24"/>
          <w:lang w:val="en-US"/>
        </w:rPr>
        <w:t>Use purple lighting in your community to highlight the issue of elder abuse.</w:t>
      </w:r>
    </w:p>
    <w:p w:rsidR="00A40F58" w:rsidRPr="00A31D0A" w:rsidRDefault="00A40F58"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r w:rsidRPr="00A31D0A">
        <w:rPr>
          <w:rFonts w:ascii="Arial" w:hAnsi="Arial" w:cs="Arial"/>
          <w:color w:val="431B50"/>
          <w:sz w:val="24"/>
          <w:szCs w:val="24"/>
          <w:lang w:val="en-US"/>
        </w:rPr>
        <w:t>Create an awareness display in your workplace, school, council, library or shopping centre.</w:t>
      </w:r>
    </w:p>
    <w:p w:rsidR="00A40F58" w:rsidRPr="00A31D0A" w:rsidRDefault="00A40F58"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r w:rsidRPr="00A31D0A">
        <w:rPr>
          <w:rFonts w:ascii="Arial" w:hAnsi="Arial" w:cs="Arial"/>
          <w:color w:val="431B50"/>
          <w:sz w:val="24"/>
          <w:szCs w:val="24"/>
          <w:lang w:val="en-US"/>
        </w:rPr>
        <w:t>Use purple balloons at a purple themed morning tea at your workplace.</w:t>
      </w:r>
    </w:p>
    <w:p w:rsidR="00A40F58" w:rsidRPr="00A31D0A" w:rsidRDefault="00A40F58"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r w:rsidRPr="00A31D0A">
        <w:rPr>
          <w:rFonts w:ascii="Arial" w:hAnsi="Arial" w:cs="Arial"/>
          <w:color w:val="431B50"/>
          <w:sz w:val="24"/>
          <w:szCs w:val="24"/>
          <w:lang w:val="en-US"/>
        </w:rPr>
        <w:t>Use social networking such as Facebook and Twitter – change your profile picture to purple.</w:t>
      </w:r>
    </w:p>
    <w:p w:rsidR="00A40F58" w:rsidRPr="00A31D0A" w:rsidRDefault="00A40F58" w:rsidP="00881430">
      <w:pPr>
        <w:numPr>
          <w:ilvl w:val="0"/>
          <w:numId w:val="1"/>
        </w:numPr>
        <w:shd w:val="clear" w:color="auto" w:fill="FFFFFF"/>
        <w:spacing w:before="60" w:after="60" w:line="240" w:lineRule="auto"/>
        <w:ind w:left="709" w:hanging="357"/>
        <w:rPr>
          <w:rFonts w:ascii="Arial" w:hAnsi="Arial" w:cs="Arial"/>
          <w:color w:val="431B50"/>
          <w:sz w:val="24"/>
          <w:szCs w:val="24"/>
          <w:lang w:val="en-US"/>
        </w:rPr>
      </w:pPr>
      <w:r w:rsidRPr="00A31D0A">
        <w:rPr>
          <w:rFonts w:ascii="Arial" w:hAnsi="Arial" w:cs="Arial"/>
          <w:color w:val="431B50"/>
          <w:sz w:val="24"/>
          <w:szCs w:val="24"/>
          <w:lang w:val="en-US"/>
        </w:rPr>
        <w:t>Include the WEAAD logo and information on your email signature during the week leading up to June 15th.</w:t>
      </w:r>
    </w:p>
    <w:p w:rsidR="00881430" w:rsidRPr="00A31D0A" w:rsidRDefault="00881430" w:rsidP="00881430">
      <w:pPr>
        <w:pStyle w:val="Default"/>
        <w:rPr>
          <w:color w:val="431B50"/>
          <w:lang w:eastAsia="en-US"/>
        </w:rPr>
      </w:pPr>
    </w:p>
    <w:p w:rsidR="00881430" w:rsidRPr="00A31D0A" w:rsidRDefault="00881430" w:rsidP="00881430">
      <w:pPr>
        <w:pStyle w:val="Default"/>
        <w:rPr>
          <w:color w:val="431B50"/>
          <w:lang w:eastAsia="en-US"/>
        </w:rPr>
      </w:pPr>
      <w:r w:rsidRPr="00A31D0A">
        <w:rPr>
          <w:color w:val="431B50"/>
          <w:lang w:eastAsia="en-US"/>
        </w:rPr>
        <w:t xml:space="preserve">For more ideas and resources visit the </w:t>
      </w:r>
      <w:r w:rsidR="005A3633" w:rsidRPr="00A31D0A">
        <w:rPr>
          <w:color w:val="431B50"/>
          <w:lang w:eastAsia="en-US"/>
        </w:rPr>
        <w:t>WEAAD website – www.weaadqld.com</w:t>
      </w:r>
    </w:p>
    <w:p w:rsidR="00881430" w:rsidRPr="00881430" w:rsidRDefault="00881430" w:rsidP="00881430">
      <w:pPr>
        <w:shd w:val="clear" w:color="auto" w:fill="FFFFFF"/>
        <w:spacing w:before="100" w:beforeAutospacing="1" w:after="100" w:afterAutospacing="1" w:line="240" w:lineRule="auto"/>
        <w:rPr>
          <w:rFonts w:ascii="Arial" w:hAnsi="Arial" w:cs="Arial"/>
          <w:sz w:val="24"/>
          <w:szCs w:val="24"/>
          <w:lang w:val="en-US"/>
        </w:rPr>
      </w:pPr>
    </w:p>
    <w:p w:rsidR="00166A92" w:rsidRDefault="00166A92" w:rsidP="00166A92">
      <w:pPr>
        <w:pStyle w:val="Default"/>
        <w:jc w:val="center"/>
        <w:rPr>
          <w:lang w:eastAsia="en-US"/>
        </w:rPr>
      </w:pPr>
      <w:r>
        <w:rPr>
          <w:noProof/>
        </w:rPr>
        <w:drawing>
          <wp:inline distT="0" distB="0" distL="0" distR="0" wp14:anchorId="6C0F6CCF" wp14:editId="26CE3C4F">
            <wp:extent cx="3009900" cy="3000375"/>
            <wp:effectExtent l="0" t="0" r="0" b="9525"/>
            <wp:docPr id="4" name="Picture 4" descr="http://www.weaadqld.com/wp-content/uploads/2014/05/2014-Mi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aadqld.com/wp-content/uploads/2014/05/2014-Mill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3000375"/>
                    </a:xfrm>
                    <a:prstGeom prst="rect">
                      <a:avLst/>
                    </a:prstGeom>
                    <a:noFill/>
                    <a:ln>
                      <a:noFill/>
                    </a:ln>
                  </pic:spPr>
                </pic:pic>
              </a:graphicData>
            </a:graphic>
          </wp:inline>
        </w:drawing>
      </w:r>
    </w:p>
    <w:p w:rsidR="00166A92" w:rsidRDefault="00166A92" w:rsidP="00A40F58">
      <w:pPr>
        <w:pStyle w:val="Default"/>
        <w:rPr>
          <w:lang w:eastAsia="en-US"/>
        </w:rPr>
      </w:pPr>
    </w:p>
    <w:p w:rsidR="00081B75" w:rsidRPr="000F6704" w:rsidRDefault="00081B75" w:rsidP="000F6704">
      <w:pPr>
        <w:pStyle w:val="Default"/>
        <w:jc w:val="center"/>
        <w:rPr>
          <w:b/>
          <w:bCs/>
          <w:color w:val="431B50"/>
          <w:sz w:val="96"/>
          <w:szCs w:val="96"/>
        </w:rPr>
      </w:pPr>
      <w:r>
        <w:rPr>
          <w:lang w:eastAsia="en-US"/>
        </w:rPr>
        <w:br w:type="column"/>
      </w:r>
      <w:r w:rsidR="00286A4B">
        <w:rPr>
          <w:b/>
          <w:bCs/>
          <w:color w:val="431B50"/>
          <w:sz w:val="96"/>
          <w:szCs w:val="96"/>
        </w:rPr>
        <w:lastRenderedPageBreak/>
        <w:t>WEAAD Photo Gallery</w:t>
      </w:r>
    </w:p>
    <w:p w:rsidR="005C2B2A" w:rsidRPr="00081B75" w:rsidRDefault="005F0DD2" w:rsidP="00081B75">
      <w:pPr>
        <w:pStyle w:val="Default"/>
        <w:jc w:val="center"/>
        <w:rPr>
          <w:b/>
          <w:bCs/>
          <w:color w:val="431B50"/>
          <w:sz w:val="28"/>
          <w:szCs w:val="28"/>
        </w:rPr>
      </w:pPr>
      <w:r>
        <w:rPr>
          <w:b/>
          <w:bCs/>
          <w:noProof/>
          <w:color w:val="431B50"/>
          <w:sz w:val="28"/>
          <w:szCs w:val="28"/>
        </w:rPr>
        <w:drawing>
          <wp:inline distT="0" distB="0" distL="0" distR="0" wp14:anchorId="50EC66F5" wp14:editId="1836B10E">
            <wp:extent cx="1940780" cy="1455130"/>
            <wp:effectExtent l="0" t="4763" r="0" b="0"/>
            <wp:docPr id="2" name="Picture 2" descr="W:\_Older Persons Team\_EAPU\_EAPU_General\WEAAD\WEAAD 2015\Photos\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_Older Persons Team\_EAPU\_EAPU_General\WEAAD\WEAAD 2015\Photos\IMG_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40202" cy="1454697"/>
                    </a:xfrm>
                    <a:prstGeom prst="rect">
                      <a:avLst/>
                    </a:prstGeom>
                    <a:noFill/>
                    <a:ln>
                      <a:noFill/>
                    </a:ln>
                  </pic:spPr>
                </pic:pic>
              </a:graphicData>
            </a:graphic>
          </wp:inline>
        </w:drawing>
      </w:r>
      <w:r w:rsidR="00081B75" w:rsidRPr="00081B75">
        <w:rPr>
          <w:b/>
          <w:bCs/>
          <w:color w:val="431B50"/>
          <w:sz w:val="28"/>
          <w:szCs w:val="28"/>
        </w:rPr>
        <w:t xml:space="preserve">     </w:t>
      </w:r>
      <w:r w:rsidR="00081B75" w:rsidRPr="00081B75">
        <w:rPr>
          <w:noProof/>
          <w:sz w:val="28"/>
          <w:szCs w:val="28"/>
        </w:rPr>
        <w:drawing>
          <wp:inline distT="0" distB="0" distL="0" distR="0" wp14:anchorId="053316B8" wp14:editId="13FB3FE7">
            <wp:extent cx="2751304" cy="1895475"/>
            <wp:effectExtent l="0" t="0" r="0" b="0"/>
            <wp:docPr id="6" name="Picture 6" descr="W:\_Older Persons Team\_EAPU\_EAPU_General\WEAAD\WEAAD 2014\Website Uploads\2013-WEAAD-FlashM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_Older Persons Team\_EAPU\_EAPU_General\WEAAD\WEAAD 2014\Website Uploads\2013-WEAAD-FlashMob-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4669" cy="1897793"/>
                    </a:xfrm>
                    <a:prstGeom prst="rect">
                      <a:avLst/>
                    </a:prstGeom>
                    <a:noFill/>
                    <a:ln>
                      <a:noFill/>
                    </a:ln>
                  </pic:spPr>
                </pic:pic>
              </a:graphicData>
            </a:graphic>
          </wp:inline>
        </w:drawing>
      </w:r>
    </w:p>
    <w:p w:rsidR="000F6704" w:rsidRDefault="00B6190C" w:rsidP="00081B75">
      <w:pPr>
        <w:pStyle w:val="Default"/>
        <w:jc w:val="center"/>
        <w:rPr>
          <w:b/>
          <w:bCs/>
          <w:color w:val="431B50"/>
          <w:sz w:val="28"/>
          <w:szCs w:val="28"/>
        </w:rPr>
      </w:pPr>
      <w:r>
        <w:rPr>
          <w:b/>
          <w:bCs/>
          <w:noProof/>
          <w:color w:val="431B50"/>
          <w:sz w:val="28"/>
          <w:szCs w:val="28"/>
        </w:rPr>
        <mc:AlternateContent>
          <mc:Choice Requires="wps">
            <w:drawing>
              <wp:anchor distT="0" distB="0" distL="114300" distR="114300" simplePos="0" relativeHeight="251661312" behindDoc="0" locked="0" layoutInCell="1" allowOverlap="1" wp14:anchorId="28CF3718" wp14:editId="308153B5">
                <wp:simplePos x="0" y="0"/>
                <wp:positionH relativeFrom="column">
                  <wp:posOffset>2797810</wp:posOffset>
                </wp:positionH>
                <wp:positionV relativeFrom="paragraph">
                  <wp:posOffset>21590</wp:posOffset>
                </wp:positionV>
                <wp:extent cx="2752725" cy="23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52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90C" w:rsidRPr="00A31D0A" w:rsidRDefault="00B6190C" w:rsidP="00B6190C">
                            <w:pPr>
                              <w:rPr>
                                <w:rFonts w:ascii="Arial Narrow" w:hAnsi="Arial Narrow"/>
                                <w:color w:val="431B50"/>
                                <w:sz w:val="20"/>
                                <w:szCs w:val="20"/>
                              </w:rPr>
                            </w:pPr>
                            <w:r w:rsidRPr="00A31D0A">
                              <w:rPr>
                                <w:rFonts w:ascii="Arial Narrow" w:hAnsi="Arial Narrow"/>
                                <w:color w:val="431B50"/>
                                <w:sz w:val="20"/>
                                <w:szCs w:val="20"/>
                              </w:rPr>
                              <w:t>Flash mob – WEAAD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20.3pt;margin-top:1.7pt;width:216.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" filled="f" stroked="f" strokeweight=".5pt">
                <v:textbox>
                  <w:txbxContent>
                    <w:p w:rsidR="00B6190C" w:rsidRPr="00A31D0A" w:rsidRDefault="00B6190C" w:rsidP="00B6190C">
                      <w:pPr>
                        <w:rPr>
                          <w:rFonts w:ascii="Arial Narrow" w:hAnsi="Arial Narrow"/>
                          <w:color w:val="431B50"/>
                          <w:sz w:val="20"/>
                          <w:szCs w:val="20"/>
                        </w:rPr>
                      </w:pPr>
                      <w:r w:rsidRPr="00A31D0A">
                        <w:rPr>
                          <w:rFonts w:ascii="Arial Narrow" w:hAnsi="Arial Narrow"/>
                          <w:color w:val="431B50"/>
                          <w:sz w:val="20"/>
                          <w:szCs w:val="20"/>
                        </w:rPr>
                        <w:t>Flash mob – WEAAD 2013</w:t>
                      </w:r>
                    </w:p>
                  </w:txbxContent>
                </v:textbox>
              </v:shape>
            </w:pict>
          </mc:Fallback>
        </mc:AlternateContent>
      </w:r>
      <w:r>
        <w:rPr>
          <w:b/>
          <w:bCs/>
          <w:noProof/>
          <w:color w:val="431B50"/>
          <w:sz w:val="28"/>
          <w:szCs w:val="28"/>
        </w:rPr>
        <mc:AlternateContent>
          <mc:Choice Requires="wps">
            <w:drawing>
              <wp:anchor distT="0" distB="0" distL="114300" distR="114300" simplePos="0" relativeHeight="251659264" behindDoc="0" locked="0" layoutInCell="1" allowOverlap="1" wp14:anchorId="6C75253C" wp14:editId="652270DF">
                <wp:simplePos x="0" y="0"/>
                <wp:positionH relativeFrom="column">
                  <wp:posOffset>1111885</wp:posOffset>
                </wp:positionH>
                <wp:positionV relativeFrom="paragraph">
                  <wp:posOffset>2540</wp:posOffset>
                </wp:positionV>
                <wp:extent cx="1447800" cy="2190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478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90C" w:rsidRPr="00A31D0A" w:rsidRDefault="005F0DD2">
                            <w:pPr>
                              <w:rPr>
                                <w:rFonts w:ascii="Arial Narrow" w:hAnsi="Arial Narrow"/>
                                <w:color w:val="431B50"/>
                                <w:sz w:val="20"/>
                                <w:szCs w:val="20"/>
                              </w:rPr>
                            </w:pPr>
                            <w:r>
                              <w:rPr>
                                <w:rFonts w:ascii="Arial Narrow" w:hAnsi="Arial Narrow"/>
                                <w:color w:val="431B50"/>
                                <w:sz w:val="20"/>
                                <w:szCs w:val="20"/>
                              </w:rPr>
                              <w:t>Les at WEAD Expo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7" type="#_x0000_t202" style="position:absolute;left:0;text-align:left;margin-left:87.55pt;margin-top:.2pt;width:114pt;height:1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" filled="f" stroked="f" strokeweight=".5pt">
                <v:textbox>
                  <w:txbxContent>
                    <w:p w:rsidR="00B6190C" w:rsidRPr="00A31D0A" w:rsidRDefault="005F0DD2">
                      <w:pPr>
                        <w:rPr>
                          <w:rFonts w:ascii="Arial Narrow" w:hAnsi="Arial Narrow"/>
                          <w:color w:val="431B50"/>
                          <w:sz w:val="20"/>
                          <w:szCs w:val="20"/>
                        </w:rPr>
                      </w:pPr>
                      <w:r>
                        <w:rPr>
                          <w:rFonts w:ascii="Arial Narrow" w:hAnsi="Arial Narrow"/>
                          <w:color w:val="431B50"/>
                          <w:sz w:val="20"/>
                          <w:szCs w:val="20"/>
                        </w:rPr>
                        <w:t>Les at WEAD Expo 2015</w:t>
                      </w:r>
                    </w:p>
                  </w:txbxContent>
                </v:textbox>
              </v:shape>
            </w:pict>
          </mc:Fallback>
        </mc:AlternateContent>
      </w:r>
    </w:p>
    <w:p w:rsidR="00286A4B" w:rsidRPr="00081B75" w:rsidRDefault="00B6190C" w:rsidP="00081B75">
      <w:pPr>
        <w:pStyle w:val="Default"/>
        <w:jc w:val="center"/>
        <w:rPr>
          <w:b/>
          <w:bCs/>
          <w:color w:val="431B50"/>
          <w:sz w:val="28"/>
          <w:szCs w:val="28"/>
        </w:rPr>
      </w:pPr>
      <w:r>
        <w:rPr>
          <w:b/>
          <w:bCs/>
          <w:color w:val="431B50"/>
          <w:sz w:val="28"/>
          <w:szCs w:val="28"/>
        </w:rPr>
        <w:t xml:space="preserve">  </w:t>
      </w:r>
    </w:p>
    <w:p w:rsidR="000F6704" w:rsidRDefault="000F6704" w:rsidP="00081B75">
      <w:pPr>
        <w:pStyle w:val="Default"/>
        <w:jc w:val="center"/>
        <w:rPr>
          <w:b/>
          <w:bCs/>
          <w:color w:val="431B50"/>
          <w:sz w:val="28"/>
          <w:szCs w:val="28"/>
        </w:rPr>
      </w:pPr>
      <w:r>
        <w:rPr>
          <w:noProof/>
        </w:rPr>
        <w:drawing>
          <wp:inline distT="0" distB="0" distL="0" distR="0" wp14:anchorId="75510170" wp14:editId="3FB10B24">
            <wp:extent cx="2736955" cy="2053201"/>
            <wp:effectExtent l="0" t="0" r="6350" b="4445"/>
            <wp:docPr id="10" name="Picture 10" descr="W:\_Older Persons Team\_EAPU\_EAPU_General\WEAAD\WEAAD 2013\PHOTOGRAPHS\WEAAD 2013 afternoon tea\WEAAD 2013 afternoon tea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_Older Persons Team\_EAPU\_EAPU_General\WEAAD\WEAAD 2013\PHOTOGRAPHS\WEAAD 2013 afternoon tea\WEAAD 2013 afternoon tea 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8260" cy="2054180"/>
                    </a:xfrm>
                    <a:prstGeom prst="rect">
                      <a:avLst/>
                    </a:prstGeom>
                    <a:noFill/>
                    <a:ln>
                      <a:noFill/>
                    </a:ln>
                  </pic:spPr>
                </pic:pic>
              </a:graphicData>
            </a:graphic>
          </wp:inline>
        </w:drawing>
      </w:r>
      <w:r>
        <w:rPr>
          <w:b/>
          <w:bCs/>
          <w:color w:val="431B50"/>
          <w:sz w:val="28"/>
          <w:szCs w:val="28"/>
        </w:rPr>
        <w:t xml:space="preserve">    </w:t>
      </w:r>
      <w:r w:rsidR="005F0DD2">
        <w:rPr>
          <w:b/>
          <w:bCs/>
          <w:noProof/>
          <w:color w:val="431B50"/>
          <w:sz w:val="28"/>
          <w:szCs w:val="28"/>
        </w:rPr>
        <w:drawing>
          <wp:inline distT="0" distB="0" distL="0" distR="0" wp14:anchorId="06053BD3" wp14:editId="11D4B5AB">
            <wp:extent cx="3402512" cy="1913583"/>
            <wp:effectExtent l="0" t="0" r="7620" b="0"/>
            <wp:docPr id="8" name="Picture 8" descr="W:\_Older Persons Team\_EAPU\_EAPU_General\WEAAD\WEAAD 2015\Photos\20150615_17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_Older Persons Team\_EAPU\_EAPU_General\WEAAD\WEAAD 2015\Photos\20150615_1728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0260" cy="1917940"/>
                    </a:xfrm>
                    <a:prstGeom prst="rect">
                      <a:avLst/>
                    </a:prstGeom>
                    <a:noFill/>
                    <a:ln>
                      <a:noFill/>
                    </a:ln>
                  </pic:spPr>
                </pic:pic>
              </a:graphicData>
            </a:graphic>
          </wp:inline>
        </w:drawing>
      </w:r>
    </w:p>
    <w:p w:rsidR="000F6704" w:rsidRDefault="005F0DD2" w:rsidP="00081B75">
      <w:pPr>
        <w:pStyle w:val="Default"/>
        <w:jc w:val="center"/>
        <w:rPr>
          <w:b/>
          <w:bCs/>
          <w:color w:val="431B50"/>
          <w:sz w:val="28"/>
          <w:szCs w:val="28"/>
        </w:rPr>
      </w:pPr>
      <w:r>
        <w:rPr>
          <w:b/>
          <w:bCs/>
          <w:noProof/>
          <w:color w:val="431B50"/>
          <w:sz w:val="28"/>
          <w:szCs w:val="28"/>
        </w:rPr>
        <mc:AlternateContent>
          <mc:Choice Requires="wps">
            <w:drawing>
              <wp:anchor distT="0" distB="0" distL="114300" distR="114300" simplePos="0" relativeHeight="251665408" behindDoc="0" locked="0" layoutInCell="1" allowOverlap="1" wp14:anchorId="284A1473" wp14:editId="3CFF4383">
                <wp:simplePos x="0" y="0"/>
                <wp:positionH relativeFrom="column">
                  <wp:posOffset>3115945</wp:posOffset>
                </wp:positionH>
                <wp:positionV relativeFrom="paragraph">
                  <wp:posOffset>5715</wp:posOffset>
                </wp:positionV>
                <wp:extent cx="3310890" cy="238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1089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90C" w:rsidRPr="00A31D0A" w:rsidRDefault="005F0DD2" w:rsidP="005F0DD2">
                            <w:pPr>
                              <w:jc w:val="center"/>
                              <w:rPr>
                                <w:rFonts w:ascii="Arial Narrow" w:hAnsi="Arial Narrow"/>
                                <w:color w:val="431B50"/>
                                <w:sz w:val="20"/>
                                <w:szCs w:val="20"/>
                              </w:rPr>
                            </w:pPr>
                            <w:r>
                              <w:rPr>
                                <w:rFonts w:ascii="Arial Narrow" w:hAnsi="Arial Narrow"/>
                                <w:color w:val="431B50"/>
                                <w:sz w:val="20"/>
                                <w:szCs w:val="20"/>
                              </w:rPr>
                              <w:t>Expo in King George Square – WEAAD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245.35pt;margin-top:.45pt;width:260.7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" filled="f" stroked="f" strokeweight=".5pt">
                <v:textbox>
                  <w:txbxContent>
                    <w:p w:rsidR="00B6190C" w:rsidRPr="00A31D0A" w:rsidRDefault="005F0DD2" w:rsidP="005F0DD2">
                      <w:pPr>
                        <w:jc w:val="center"/>
                        <w:rPr>
                          <w:rFonts w:ascii="Arial Narrow" w:hAnsi="Arial Narrow"/>
                          <w:color w:val="431B50"/>
                          <w:sz w:val="20"/>
                          <w:szCs w:val="20"/>
                        </w:rPr>
                      </w:pPr>
                      <w:r>
                        <w:rPr>
                          <w:rFonts w:ascii="Arial Narrow" w:hAnsi="Arial Narrow"/>
                          <w:color w:val="431B50"/>
                          <w:sz w:val="20"/>
                          <w:szCs w:val="20"/>
                        </w:rPr>
                        <w:t>Expo in King George Square – WEAAD 2015</w:t>
                      </w:r>
                    </w:p>
                  </w:txbxContent>
                </v:textbox>
              </v:shape>
            </w:pict>
          </mc:Fallback>
        </mc:AlternateContent>
      </w:r>
      <w:r w:rsidR="003A66A7">
        <w:rPr>
          <w:b/>
          <w:bCs/>
          <w:noProof/>
          <w:color w:val="431B50"/>
          <w:sz w:val="28"/>
          <w:szCs w:val="28"/>
        </w:rPr>
        <mc:AlternateContent>
          <mc:Choice Requires="wps">
            <w:drawing>
              <wp:anchor distT="0" distB="0" distL="114300" distR="114300" simplePos="0" relativeHeight="251669504" behindDoc="0" locked="0" layoutInCell="1" allowOverlap="1" wp14:anchorId="27CDDA39" wp14:editId="1F398A2F">
                <wp:simplePos x="0" y="0"/>
                <wp:positionH relativeFrom="column">
                  <wp:posOffset>492759</wp:posOffset>
                </wp:positionH>
                <wp:positionV relativeFrom="paragraph">
                  <wp:posOffset>3175</wp:posOffset>
                </wp:positionV>
                <wp:extent cx="2733675" cy="238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336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6A7" w:rsidRPr="00A31D0A" w:rsidRDefault="003A66A7" w:rsidP="003A66A7">
                            <w:pPr>
                              <w:rPr>
                                <w:rFonts w:ascii="Arial Narrow" w:hAnsi="Arial Narrow"/>
                                <w:color w:val="431B50"/>
                                <w:sz w:val="20"/>
                                <w:szCs w:val="20"/>
                              </w:rPr>
                            </w:pPr>
                            <w:r w:rsidRPr="00A31D0A">
                              <w:rPr>
                                <w:rFonts w:ascii="Arial Narrow" w:hAnsi="Arial Narrow"/>
                                <w:color w:val="431B50"/>
                                <w:sz w:val="20"/>
                                <w:szCs w:val="20"/>
                              </w:rPr>
                              <w:t xml:space="preserve">EAPU afternoon </w:t>
                            </w:r>
                            <w:r w:rsidR="00E07975" w:rsidRPr="00A31D0A">
                              <w:rPr>
                                <w:rFonts w:ascii="Arial Narrow" w:hAnsi="Arial Narrow"/>
                                <w:color w:val="431B50"/>
                                <w:sz w:val="20"/>
                                <w:szCs w:val="20"/>
                              </w:rPr>
                              <w:t xml:space="preserve">tea - WEAAD </w:t>
                            </w:r>
                            <w:r w:rsidRPr="00A31D0A">
                              <w:rPr>
                                <w:rFonts w:ascii="Arial Narrow" w:hAnsi="Arial Narrow"/>
                                <w:color w:val="431B50"/>
                                <w:sz w:val="20"/>
                                <w:szCs w:val="20"/>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38.8pt;margin-top:.25pt;width:21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" filled="f" stroked="f" strokeweight=".5pt">
                <v:textbox>
                  <w:txbxContent>
                    <w:p w:rsidR="003A66A7" w:rsidRPr="00A31D0A" w:rsidRDefault="003A66A7" w:rsidP="003A66A7">
                      <w:pPr>
                        <w:rPr>
                          <w:rFonts w:ascii="Arial Narrow" w:hAnsi="Arial Narrow"/>
                          <w:color w:val="431B50"/>
                          <w:sz w:val="20"/>
                          <w:szCs w:val="20"/>
                        </w:rPr>
                      </w:pPr>
                      <w:r w:rsidRPr="00A31D0A">
                        <w:rPr>
                          <w:rFonts w:ascii="Arial Narrow" w:hAnsi="Arial Narrow"/>
                          <w:color w:val="431B50"/>
                          <w:sz w:val="20"/>
                          <w:szCs w:val="20"/>
                        </w:rPr>
                        <w:t xml:space="preserve">EAPU afternoon </w:t>
                      </w:r>
                      <w:r w:rsidR="00E07975" w:rsidRPr="00A31D0A">
                        <w:rPr>
                          <w:rFonts w:ascii="Arial Narrow" w:hAnsi="Arial Narrow"/>
                          <w:color w:val="431B50"/>
                          <w:sz w:val="20"/>
                          <w:szCs w:val="20"/>
                        </w:rPr>
                        <w:t xml:space="preserve">tea - WEAAD </w:t>
                      </w:r>
                      <w:r w:rsidRPr="00A31D0A">
                        <w:rPr>
                          <w:rFonts w:ascii="Arial Narrow" w:hAnsi="Arial Narrow"/>
                          <w:color w:val="431B50"/>
                          <w:sz w:val="20"/>
                          <w:szCs w:val="20"/>
                        </w:rPr>
                        <w:t>2013</w:t>
                      </w:r>
                    </w:p>
                  </w:txbxContent>
                </v:textbox>
              </v:shape>
            </w:pict>
          </mc:Fallback>
        </mc:AlternateContent>
      </w:r>
    </w:p>
    <w:p w:rsidR="00286A4B" w:rsidRDefault="00286A4B" w:rsidP="00081B75">
      <w:pPr>
        <w:pStyle w:val="Default"/>
        <w:jc w:val="center"/>
        <w:rPr>
          <w:b/>
          <w:bCs/>
          <w:color w:val="431B50"/>
          <w:sz w:val="28"/>
          <w:szCs w:val="28"/>
        </w:rPr>
      </w:pPr>
    </w:p>
    <w:p w:rsidR="000F6704" w:rsidRDefault="00AB7C2E" w:rsidP="00081B75">
      <w:pPr>
        <w:pStyle w:val="Default"/>
        <w:jc w:val="center"/>
        <w:rPr>
          <w:b/>
          <w:bCs/>
          <w:color w:val="431B50"/>
          <w:sz w:val="28"/>
          <w:szCs w:val="28"/>
        </w:rPr>
      </w:pPr>
      <w:r w:rsidRPr="00AB7C2E">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b/>
          <w:bCs/>
          <w:noProof/>
          <w:color w:val="431B50"/>
          <w:sz w:val="28"/>
          <w:szCs w:val="28"/>
        </w:rPr>
        <w:drawing>
          <wp:inline distT="0" distB="0" distL="0" distR="0" wp14:anchorId="77E48194" wp14:editId="144C0247">
            <wp:extent cx="3265310" cy="1836420"/>
            <wp:effectExtent l="0" t="0" r="0" b="0"/>
            <wp:docPr id="9" name="Picture 9" descr="W:\_Older Persons Team\_EAPU\_EAPU_General\WEAAD\WEAAD 2015\Photos\20150616_09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_Older Persons Team\_EAPU\_EAPU_General\WEAAD\WEAAD 2015\Photos\20150616_0958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5809" cy="1836700"/>
                    </a:xfrm>
                    <a:prstGeom prst="rect">
                      <a:avLst/>
                    </a:prstGeom>
                    <a:noFill/>
                    <a:ln>
                      <a:noFill/>
                    </a:ln>
                  </pic:spPr>
                </pic:pic>
              </a:graphicData>
            </a:graphic>
          </wp:inline>
        </w:drawing>
      </w:r>
      <w:r w:rsidR="00EA1686">
        <w:rPr>
          <w:b/>
          <w:bCs/>
          <w:color w:val="431B50"/>
          <w:sz w:val="28"/>
          <w:szCs w:val="28"/>
        </w:rPr>
        <w:t xml:space="preserve">    </w:t>
      </w:r>
      <w:r w:rsidR="00EA1686">
        <w:rPr>
          <w:rFonts w:ascii="Helvetica" w:hAnsi="Helvetica"/>
          <w:noProof/>
          <w:color w:val="1982D1"/>
          <w:sz w:val="23"/>
          <w:szCs w:val="23"/>
        </w:rPr>
        <w:drawing>
          <wp:inline distT="0" distB="0" distL="0" distR="0" wp14:anchorId="43002CD8" wp14:editId="78C52625">
            <wp:extent cx="2624881" cy="1847940"/>
            <wp:effectExtent l="0" t="0" r="4445" b="0"/>
            <wp:docPr id="13" name="Picture 13" descr="Kangaroo Point Cliffs">
              <a:hlinkClick xmlns:a="http://schemas.openxmlformats.org/drawingml/2006/main" r:id="rId21" tooltip="&quot;Kangaroo Point Cliff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garoo Point Cliffs">
                      <a:hlinkClick r:id="rId21" tooltip="&quot;Kangaroo Point Cliffs&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455" cy="1850456"/>
                    </a:xfrm>
                    <a:prstGeom prst="rect">
                      <a:avLst/>
                    </a:prstGeom>
                    <a:noFill/>
                    <a:ln>
                      <a:noFill/>
                    </a:ln>
                  </pic:spPr>
                </pic:pic>
              </a:graphicData>
            </a:graphic>
          </wp:inline>
        </w:drawing>
      </w:r>
    </w:p>
    <w:p w:rsidR="000F6704" w:rsidRPr="00286A4B" w:rsidRDefault="00AB7C2E" w:rsidP="00081B75">
      <w:pPr>
        <w:pStyle w:val="Default"/>
        <w:jc w:val="center"/>
        <w:rPr>
          <w:b/>
          <w:bCs/>
          <w:color w:val="431B50"/>
        </w:rPr>
      </w:pPr>
      <w:r>
        <w:rPr>
          <w:b/>
          <w:bCs/>
          <w:noProof/>
          <w:color w:val="431B50"/>
          <w:sz w:val="28"/>
          <w:szCs w:val="28"/>
        </w:rPr>
        <mc:AlternateContent>
          <mc:Choice Requires="wps">
            <w:drawing>
              <wp:anchor distT="0" distB="0" distL="114300" distR="114300" simplePos="0" relativeHeight="251667456" behindDoc="0" locked="0" layoutInCell="1" allowOverlap="1" wp14:anchorId="350B75AC" wp14:editId="13AE1291">
                <wp:simplePos x="0" y="0"/>
                <wp:positionH relativeFrom="column">
                  <wp:posOffset>288925</wp:posOffset>
                </wp:positionH>
                <wp:positionV relativeFrom="paragraph">
                  <wp:posOffset>27305</wp:posOffset>
                </wp:positionV>
                <wp:extent cx="3261360" cy="2381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6136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90C" w:rsidRPr="00A31D0A" w:rsidRDefault="00AB7C2E" w:rsidP="00AB7C2E">
                            <w:pPr>
                              <w:jc w:val="center"/>
                              <w:rPr>
                                <w:rFonts w:ascii="Arial Narrow" w:hAnsi="Arial Narrow"/>
                                <w:color w:val="431B50"/>
                                <w:sz w:val="20"/>
                                <w:szCs w:val="20"/>
                              </w:rPr>
                            </w:pPr>
                            <w:r>
                              <w:rPr>
                                <w:rFonts w:ascii="Arial Narrow" w:hAnsi="Arial Narrow"/>
                                <w:color w:val="431B50"/>
                                <w:sz w:val="20"/>
                                <w:szCs w:val="20"/>
                              </w:rPr>
                              <w:t>Seniors Choir – WEAAD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22.75pt;margin-top:2.15pt;width:256.8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" filled="f" stroked="f" strokeweight=".5pt">
                <v:textbox>
                  <w:txbxContent>
                    <w:p w:rsidR="00B6190C" w:rsidRPr="00A31D0A" w:rsidRDefault="00AB7C2E" w:rsidP="00AB7C2E">
                      <w:pPr>
                        <w:jc w:val="center"/>
                        <w:rPr>
                          <w:rFonts w:ascii="Arial Narrow" w:hAnsi="Arial Narrow"/>
                          <w:color w:val="431B50"/>
                          <w:sz w:val="20"/>
                          <w:szCs w:val="20"/>
                        </w:rPr>
                      </w:pPr>
                      <w:r>
                        <w:rPr>
                          <w:rFonts w:ascii="Arial Narrow" w:hAnsi="Arial Narrow"/>
                          <w:color w:val="431B50"/>
                          <w:sz w:val="20"/>
                          <w:szCs w:val="20"/>
                        </w:rPr>
                        <w:t>Seniors Choir – WEAAD 2015</w:t>
                      </w:r>
                    </w:p>
                  </w:txbxContent>
                </v:textbox>
              </v:shape>
            </w:pict>
          </mc:Fallback>
        </mc:AlternateContent>
      </w:r>
      <w:r w:rsidR="00B6190C">
        <w:rPr>
          <w:b/>
          <w:bCs/>
          <w:noProof/>
          <w:color w:val="431B50"/>
          <w:sz w:val="28"/>
          <w:szCs w:val="28"/>
        </w:rPr>
        <mc:AlternateContent>
          <mc:Choice Requires="wps">
            <w:drawing>
              <wp:anchor distT="0" distB="0" distL="114300" distR="114300" simplePos="0" relativeHeight="251663360" behindDoc="0" locked="0" layoutInCell="1" allowOverlap="1" wp14:anchorId="5C911A5C" wp14:editId="45AD164F">
                <wp:simplePos x="0" y="0"/>
                <wp:positionH relativeFrom="column">
                  <wp:posOffset>3748405</wp:posOffset>
                </wp:positionH>
                <wp:positionV relativeFrom="paragraph">
                  <wp:posOffset>-3175</wp:posOffset>
                </wp:positionV>
                <wp:extent cx="2594610" cy="285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9461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90C" w:rsidRPr="00A31D0A" w:rsidRDefault="00B6190C" w:rsidP="00B6190C">
                            <w:pPr>
                              <w:rPr>
                                <w:rFonts w:ascii="Arial Narrow" w:hAnsi="Arial Narrow"/>
                                <w:color w:val="431B50"/>
                                <w:sz w:val="20"/>
                                <w:szCs w:val="20"/>
                              </w:rPr>
                            </w:pPr>
                            <w:r w:rsidRPr="00A31D0A">
                              <w:rPr>
                                <w:rFonts w:ascii="Arial Narrow" w:hAnsi="Arial Narrow"/>
                                <w:color w:val="431B50"/>
                                <w:sz w:val="20"/>
                                <w:szCs w:val="20"/>
                              </w:rPr>
                              <w:t>Kangaroo Point Cliffs in purple – WEAAD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295.15pt;margin-top:-.25pt;width:204.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GgAIAAGsFAAAOAAAAZHJzL2Uyb0RvYy54bWysVE1PGzEQvVfqf7B8L5ukSYC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" filled="f" stroked="f" strokeweight=".5pt">
                <v:textbox>
                  <w:txbxContent>
                    <w:p w:rsidR="00B6190C" w:rsidRPr="00A31D0A" w:rsidRDefault="00B6190C" w:rsidP="00B6190C">
                      <w:pPr>
                        <w:rPr>
                          <w:rFonts w:ascii="Arial Narrow" w:hAnsi="Arial Narrow"/>
                          <w:color w:val="431B50"/>
                          <w:sz w:val="20"/>
                          <w:szCs w:val="20"/>
                        </w:rPr>
                      </w:pPr>
                      <w:r w:rsidRPr="00A31D0A">
                        <w:rPr>
                          <w:rFonts w:ascii="Arial Narrow" w:hAnsi="Arial Narrow"/>
                          <w:color w:val="431B50"/>
                          <w:sz w:val="20"/>
                          <w:szCs w:val="20"/>
                        </w:rPr>
                        <w:t>Kangaroo Point Cliffs in purple – WEAAD 2014</w:t>
                      </w:r>
                    </w:p>
                  </w:txbxContent>
                </v:textbox>
              </v:shape>
            </w:pict>
          </mc:Fallback>
        </mc:AlternateContent>
      </w:r>
    </w:p>
    <w:p w:rsidR="00B6190C" w:rsidRDefault="00B6190C">
      <w:pPr>
        <w:spacing w:after="0" w:line="240" w:lineRule="auto"/>
        <w:rPr>
          <w:rFonts w:ascii="Arial" w:hAnsi="Arial" w:cs="Arial"/>
          <w:color w:val="431B50"/>
          <w:sz w:val="24"/>
          <w:szCs w:val="24"/>
        </w:rPr>
      </w:pPr>
    </w:p>
    <w:p w:rsidR="003B7AEE" w:rsidRDefault="00881430">
      <w:pPr>
        <w:spacing w:after="0" w:line="240" w:lineRule="auto"/>
        <w:rPr>
          <w:rFonts w:ascii="Arial" w:hAnsi="Arial" w:cs="Arial"/>
          <w:color w:val="431B50"/>
          <w:sz w:val="24"/>
          <w:szCs w:val="24"/>
        </w:rPr>
      </w:pPr>
      <w:r>
        <w:rPr>
          <w:rFonts w:ascii="Arial" w:hAnsi="Arial" w:cs="Arial"/>
          <w:color w:val="431B50"/>
          <w:sz w:val="24"/>
          <w:szCs w:val="24"/>
        </w:rPr>
        <w:t>Share your photos with the EAPU and register</w:t>
      </w:r>
      <w:r w:rsidR="00286A4B" w:rsidRPr="00286A4B">
        <w:rPr>
          <w:rFonts w:ascii="Arial" w:hAnsi="Arial" w:cs="Arial"/>
          <w:color w:val="431B50"/>
          <w:sz w:val="24"/>
          <w:szCs w:val="24"/>
        </w:rPr>
        <w:t xml:space="preserve"> your event on the De</w:t>
      </w:r>
      <w:r>
        <w:rPr>
          <w:rFonts w:ascii="Arial" w:hAnsi="Arial" w:cs="Arial"/>
          <w:color w:val="431B50"/>
          <w:sz w:val="24"/>
          <w:szCs w:val="24"/>
        </w:rPr>
        <w:t>pa</w:t>
      </w:r>
      <w:r w:rsidR="00365532">
        <w:rPr>
          <w:rFonts w:ascii="Arial" w:hAnsi="Arial" w:cs="Arial"/>
          <w:color w:val="431B50"/>
          <w:sz w:val="24"/>
          <w:szCs w:val="24"/>
        </w:rPr>
        <w:t xml:space="preserve">rtment of Communities website: </w:t>
      </w:r>
      <w:hyperlink r:id="rId23" w:history="1">
        <w:r w:rsidR="00222621" w:rsidRPr="00222621">
          <w:rPr>
            <w:rStyle w:val="Hyperlink"/>
          </w:rPr>
          <w:t>https://www.communities.qld.gov.au/communityservices/violence-prevention/trust-your-instinct/elder-abuse/campaign-involvement</w:t>
        </w:r>
      </w:hyperlink>
      <w:r w:rsidR="00222621">
        <w:t xml:space="preserve"> </w:t>
      </w:r>
    </w:p>
    <w:p w:rsidR="003B7AEE" w:rsidRPr="00A31D0A" w:rsidRDefault="003B7AEE" w:rsidP="003B7AEE">
      <w:pPr>
        <w:pStyle w:val="Pa0"/>
        <w:spacing w:after="240"/>
        <w:jc w:val="center"/>
        <w:rPr>
          <w:b/>
          <w:bCs/>
          <w:color w:val="431B50"/>
          <w:sz w:val="96"/>
          <w:szCs w:val="96"/>
        </w:rPr>
      </w:pPr>
      <w:r>
        <w:rPr>
          <w:color w:val="431B50"/>
        </w:rPr>
        <w:br w:type="column"/>
      </w:r>
      <w:r w:rsidRPr="00A31D0A">
        <w:rPr>
          <w:b/>
          <w:bCs/>
          <w:color w:val="431B50"/>
          <w:sz w:val="96"/>
          <w:szCs w:val="96"/>
        </w:rPr>
        <w:lastRenderedPageBreak/>
        <w:t>About EAPU</w:t>
      </w:r>
    </w:p>
    <w:p w:rsidR="003B7AEE" w:rsidRPr="005A3633" w:rsidRDefault="003B7AEE" w:rsidP="003B7AEE">
      <w:pPr>
        <w:pStyle w:val="Pa0"/>
        <w:spacing w:after="240"/>
        <w:rPr>
          <w:bCs/>
          <w:color w:val="431B50"/>
        </w:rPr>
      </w:pPr>
      <w:r w:rsidRPr="005A3633">
        <w:rPr>
          <w:bCs/>
          <w:color w:val="431B50"/>
        </w:rPr>
        <w:t>The UnitingCare Community’s Elder Abuse Prevention Unit was established in 1998 and is funded by the Queensland government.  It is a state-wide service that provides a number of services around the state:</w:t>
      </w:r>
    </w:p>
    <w:p w:rsidR="003B7AEE" w:rsidRPr="005A3633" w:rsidRDefault="003B7AEE" w:rsidP="003B7AEE">
      <w:pPr>
        <w:pStyle w:val="Pa0"/>
        <w:numPr>
          <w:ilvl w:val="0"/>
          <w:numId w:val="2"/>
        </w:numPr>
        <w:spacing w:before="60" w:after="60" w:line="240" w:lineRule="auto"/>
        <w:ind w:left="1077"/>
        <w:rPr>
          <w:color w:val="431B50"/>
          <w:sz w:val="56"/>
          <w:szCs w:val="56"/>
        </w:rPr>
      </w:pPr>
      <w:r w:rsidRPr="005A3633">
        <w:rPr>
          <w:b/>
          <w:bCs/>
          <w:i/>
          <w:color w:val="431B50"/>
        </w:rPr>
        <w:t xml:space="preserve">A helpline that operates Monday to Friday 9am to 5pm.  </w:t>
      </w:r>
      <w:r w:rsidRPr="005A3633">
        <w:rPr>
          <w:b/>
          <w:bCs/>
          <w:i/>
          <w:color w:val="431B50"/>
        </w:rPr>
        <w:br/>
      </w:r>
      <w:r w:rsidRPr="005A3633">
        <w:rPr>
          <w:bCs/>
          <w:color w:val="431B50"/>
        </w:rPr>
        <w:t>Helpline operators can provide information, support and referral to anyone who is experiencing elder abuse or anyone who is concerned about an older person being abused. Callers may remain anonymous.  All calls are confidential.</w:t>
      </w:r>
    </w:p>
    <w:p w:rsidR="003B7AEE" w:rsidRPr="005A3633" w:rsidRDefault="003B7AEE" w:rsidP="003B7AEE">
      <w:pPr>
        <w:pStyle w:val="Pa0"/>
        <w:numPr>
          <w:ilvl w:val="0"/>
          <w:numId w:val="2"/>
        </w:numPr>
        <w:spacing w:before="60" w:after="60" w:line="240" w:lineRule="auto"/>
        <w:ind w:left="1077"/>
        <w:rPr>
          <w:color w:val="431B50"/>
          <w:sz w:val="56"/>
          <w:szCs w:val="56"/>
        </w:rPr>
      </w:pPr>
      <w:r w:rsidRPr="005A3633">
        <w:rPr>
          <w:b/>
          <w:bCs/>
          <w:i/>
          <w:color w:val="431B50"/>
        </w:rPr>
        <w:t>Free training and community education sessions.</w:t>
      </w:r>
      <w:r w:rsidRPr="005A3633">
        <w:rPr>
          <w:bCs/>
          <w:color w:val="431B50"/>
        </w:rPr>
        <w:br/>
        <w:t xml:space="preserve">Community education is targeted at social and community groups.  It is informal and covers rights and strategies to minimise risk of becoming a victim of elder abuse.  Training is more in-depth and aimed at workers and volunteers who support older people who may be vulnerable to elder abuse and mistreatment.  </w:t>
      </w:r>
    </w:p>
    <w:p w:rsidR="003B7AEE" w:rsidRPr="005A3633" w:rsidRDefault="003B7AEE" w:rsidP="003B7AEE">
      <w:pPr>
        <w:pStyle w:val="Pa0"/>
        <w:numPr>
          <w:ilvl w:val="0"/>
          <w:numId w:val="2"/>
        </w:numPr>
        <w:spacing w:before="60" w:after="60" w:line="240" w:lineRule="auto"/>
        <w:ind w:left="1077"/>
        <w:rPr>
          <w:color w:val="431B50"/>
          <w:sz w:val="56"/>
          <w:szCs w:val="56"/>
        </w:rPr>
      </w:pPr>
      <w:r w:rsidRPr="005A3633">
        <w:rPr>
          <w:b/>
          <w:bCs/>
          <w:i/>
          <w:color w:val="431B50"/>
        </w:rPr>
        <w:t>Rural and remote worker Peer Sup</w:t>
      </w:r>
      <w:r w:rsidR="00535D2B">
        <w:rPr>
          <w:b/>
          <w:bCs/>
          <w:i/>
          <w:color w:val="431B50"/>
        </w:rPr>
        <w:t>port Network</w:t>
      </w:r>
      <w:r w:rsidRPr="005A3633">
        <w:rPr>
          <w:b/>
          <w:bCs/>
          <w:i/>
          <w:color w:val="431B50"/>
        </w:rPr>
        <w:t>.</w:t>
      </w:r>
      <w:r w:rsidRPr="005A3633">
        <w:rPr>
          <w:bCs/>
          <w:color w:val="431B50"/>
        </w:rPr>
        <w:br/>
        <w:t>The Peer Support Network is an initiative that supports rural and remote workers to access training a</w:t>
      </w:r>
      <w:r w:rsidR="00535D2B">
        <w:rPr>
          <w:bCs/>
          <w:color w:val="431B50"/>
        </w:rPr>
        <w:t>nd expertise via webinars</w:t>
      </w:r>
      <w:r w:rsidRPr="005A3633">
        <w:rPr>
          <w:bCs/>
          <w:color w:val="431B50"/>
        </w:rPr>
        <w:t xml:space="preserve"> and multimedia, that they would otherwise not be able to access due to geographic limitations.     </w:t>
      </w:r>
    </w:p>
    <w:p w:rsidR="003B7AEE" w:rsidRPr="005A3633" w:rsidRDefault="003B7AEE" w:rsidP="003B7AEE">
      <w:pPr>
        <w:pStyle w:val="Pa0"/>
        <w:numPr>
          <w:ilvl w:val="0"/>
          <w:numId w:val="2"/>
        </w:numPr>
        <w:spacing w:before="60" w:after="60" w:line="240" w:lineRule="auto"/>
        <w:ind w:left="1077"/>
        <w:rPr>
          <w:color w:val="431B50"/>
          <w:sz w:val="56"/>
          <w:szCs w:val="56"/>
        </w:rPr>
      </w:pPr>
      <w:r w:rsidRPr="005A3633">
        <w:rPr>
          <w:b/>
          <w:bCs/>
          <w:i/>
          <w:color w:val="431B50"/>
        </w:rPr>
        <w:t xml:space="preserve">Reports on elder abuse and mistreatment in Queensland.  </w:t>
      </w:r>
      <w:r w:rsidRPr="005A3633">
        <w:rPr>
          <w:b/>
          <w:bCs/>
          <w:color w:val="431B50"/>
        </w:rPr>
        <w:t xml:space="preserve"> </w:t>
      </w:r>
      <w:r w:rsidRPr="005A3633">
        <w:rPr>
          <w:b/>
          <w:bCs/>
          <w:color w:val="431B50"/>
        </w:rPr>
        <w:br/>
      </w:r>
      <w:r w:rsidRPr="005A3633">
        <w:rPr>
          <w:bCs/>
          <w:color w:val="431B50"/>
        </w:rPr>
        <w:t xml:space="preserve">The EAPU produces resources that are used to raise awareness of elder abuse and help people maintain their rights and freedom.  These can include statistical reports, such as Annual reports and information/fact sheets and brochures.  The EAPU also provides submissions into government policy and enquiries into older people to ensure that older people experiencing abuse or are vulnerable to abuse have their voice heard.  </w:t>
      </w:r>
    </w:p>
    <w:p w:rsidR="003B7AEE" w:rsidRPr="005A3633" w:rsidRDefault="003B7AEE" w:rsidP="003B7AEE">
      <w:pPr>
        <w:pStyle w:val="Pa0"/>
        <w:spacing w:line="240" w:lineRule="auto"/>
        <w:ind w:left="357"/>
        <w:rPr>
          <w:color w:val="431B50"/>
        </w:rPr>
      </w:pPr>
    </w:p>
    <w:p w:rsidR="003B7AEE" w:rsidRPr="005A3633" w:rsidRDefault="003B7AEE" w:rsidP="003B7AEE">
      <w:pPr>
        <w:pStyle w:val="Pa0"/>
        <w:spacing w:line="240" w:lineRule="auto"/>
        <w:ind w:left="357"/>
        <w:rPr>
          <w:color w:val="431B50"/>
        </w:rPr>
      </w:pPr>
    </w:p>
    <w:p w:rsidR="003B7AEE" w:rsidRPr="005A3633" w:rsidRDefault="003B7AEE" w:rsidP="003B7AEE">
      <w:pPr>
        <w:pStyle w:val="Default"/>
        <w:rPr>
          <w:color w:val="431B50"/>
          <w:lang w:eastAsia="en-US"/>
        </w:rPr>
      </w:pPr>
      <w:r w:rsidRPr="005A3633">
        <w:rPr>
          <w:color w:val="431B50"/>
          <w:lang w:eastAsia="en-US"/>
        </w:rPr>
        <w:t xml:space="preserve">If you would like to book a session or learn more about the EAPU you may visit the website: </w:t>
      </w:r>
      <w:hyperlink r:id="rId24" w:history="1">
        <w:r w:rsidRPr="005A3633">
          <w:rPr>
            <w:rStyle w:val="Hyperlink"/>
            <w:color w:val="431B50"/>
            <w:lang w:eastAsia="en-US"/>
          </w:rPr>
          <w:t>http://www.eapu.com.au/</w:t>
        </w:r>
      </w:hyperlink>
      <w:r w:rsidRPr="005A3633">
        <w:rPr>
          <w:color w:val="431B50"/>
          <w:lang w:eastAsia="en-US"/>
        </w:rPr>
        <w:t xml:space="preserve">, call the helpline on 1300 651 192 or email: </w:t>
      </w:r>
      <w:hyperlink r:id="rId25" w:history="1">
        <w:r w:rsidRPr="005A3633">
          <w:rPr>
            <w:rStyle w:val="Hyperlink"/>
            <w:color w:val="431B50"/>
            <w:lang w:eastAsia="en-US"/>
          </w:rPr>
          <w:t>eapu@uccommunity.org.au</w:t>
        </w:r>
      </w:hyperlink>
      <w:r w:rsidRPr="005A3633">
        <w:rPr>
          <w:color w:val="431B50"/>
          <w:lang w:eastAsia="en-US"/>
        </w:rPr>
        <w:t xml:space="preserve">.  </w:t>
      </w:r>
    </w:p>
    <w:p w:rsidR="003B7AEE" w:rsidRPr="005B5E06" w:rsidRDefault="003B7AEE" w:rsidP="003B7AEE">
      <w:pPr>
        <w:pStyle w:val="Default"/>
        <w:rPr>
          <w:lang w:eastAsia="en-US"/>
        </w:rPr>
      </w:pPr>
    </w:p>
    <w:p w:rsidR="000F6704" w:rsidRPr="00881430" w:rsidRDefault="000F6704" w:rsidP="003B7AEE">
      <w:pPr>
        <w:spacing w:after="0" w:line="240" w:lineRule="auto"/>
        <w:rPr>
          <w:rFonts w:ascii="Arial" w:hAnsi="Arial" w:cs="Arial"/>
          <w:sz w:val="24"/>
          <w:szCs w:val="24"/>
        </w:rPr>
      </w:pPr>
    </w:p>
    <w:p w:rsidR="003B7AEE" w:rsidRPr="00881430" w:rsidRDefault="003B7AEE">
      <w:pPr>
        <w:spacing w:after="0" w:line="240" w:lineRule="auto"/>
        <w:rPr>
          <w:rFonts w:ascii="Arial" w:hAnsi="Arial" w:cs="Arial"/>
          <w:sz w:val="24"/>
          <w:szCs w:val="24"/>
        </w:rPr>
      </w:pPr>
    </w:p>
    <w:sectPr w:rsidR="003B7AEE" w:rsidRPr="00881430" w:rsidSect="00D02FD8">
      <w:headerReference w:type="default" r:id="rId26"/>
      <w:pgSz w:w="11906" w:h="16838"/>
      <w:pgMar w:top="3088" w:right="707" w:bottom="567" w:left="709" w:header="708"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613" w:rsidRDefault="00161613" w:rsidP="008E5DAC">
      <w:pPr>
        <w:spacing w:after="0" w:line="240" w:lineRule="auto"/>
      </w:pPr>
      <w:r>
        <w:separator/>
      </w:r>
    </w:p>
  </w:endnote>
  <w:endnote w:type="continuationSeparator" w:id="0">
    <w:p w:rsidR="00161613" w:rsidRDefault="00161613" w:rsidP="008E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613" w:rsidRDefault="00161613" w:rsidP="008E5DAC">
      <w:pPr>
        <w:spacing w:after="0" w:line="240" w:lineRule="auto"/>
      </w:pPr>
      <w:r>
        <w:separator/>
      </w:r>
    </w:p>
  </w:footnote>
  <w:footnote w:type="continuationSeparator" w:id="0">
    <w:p w:rsidR="00161613" w:rsidRDefault="00161613" w:rsidP="008E5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AC" w:rsidRDefault="00D02FD8">
    <w:pPr>
      <w:pStyle w:val="Header"/>
    </w:pPr>
    <w:r>
      <w:rPr>
        <w:noProof/>
        <w:lang w:eastAsia="en-AU"/>
      </w:rPr>
      <w:drawing>
        <wp:anchor distT="0" distB="0" distL="114300" distR="114300" simplePos="0" relativeHeight="251658752" behindDoc="1" locked="0" layoutInCell="1" allowOverlap="1" wp14:anchorId="017C646D" wp14:editId="1C255CB4">
          <wp:simplePos x="0" y="0"/>
          <wp:positionH relativeFrom="column">
            <wp:posOffset>-455930</wp:posOffset>
          </wp:positionH>
          <wp:positionV relativeFrom="paragraph">
            <wp:posOffset>-467260</wp:posOffset>
          </wp:positionV>
          <wp:extent cx="7585911" cy="1495770"/>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5911" cy="149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31015"/>
    <w:multiLevelType w:val="multilevel"/>
    <w:tmpl w:val="6E1484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0319FE"/>
    <w:multiLevelType w:val="hybridMultilevel"/>
    <w:tmpl w:val="EFCE57AC"/>
    <w:lvl w:ilvl="0" w:tplc="FF5892EC">
      <w:start w:val="1"/>
      <w:numFmt w:val="decimal"/>
      <w:lvlText w:val="%1."/>
      <w:lvlJc w:val="left"/>
      <w:pPr>
        <w:ind w:left="1080" w:hanging="72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69F"/>
    <w:rsid w:val="00004273"/>
    <w:rsid w:val="00004B73"/>
    <w:rsid w:val="0006181F"/>
    <w:rsid w:val="00081B75"/>
    <w:rsid w:val="000F572F"/>
    <w:rsid w:val="000F6704"/>
    <w:rsid w:val="00161613"/>
    <w:rsid w:val="00166A92"/>
    <w:rsid w:val="001A58CE"/>
    <w:rsid w:val="001A5E0F"/>
    <w:rsid w:val="001E388D"/>
    <w:rsid w:val="00222621"/>
    <w:rsid w:val="00257A66"/>
    <w:rsid w:val="00286A4B"/>
    <w:rsid w:val="00365532"/>
    <w:rsid w:val="003A66A7"/>
    <w:rsid w:val="003B7AEE"/>
    <w:rsid w:val="00514E84"/>
    <w:rsid w:val="00535D2B"/>
    <w:rsid w:val="00596A84"/>
    <w:rsid w:val="005A3633"/>
    <w:rsid w:val="005B5E06"/>
    <w:rsid w:val="005C2B2A"/>
    <w:rsid w:val="005F0DD2"/>
    <w:rsid w:val="00622CFD"/>
    <w:rsid w:val="00632E6A"/>
    <w:rsid w:val="00636FD7"/>
    <w:rsid w:val="00727B9A"/>
    <w:rsid w:val="00732FEB"/>
    <w:rsid w:val="007A2DBB"/>
    <w:rsid w:val="00881430"/>
    <w:rsid w:val="008D1A79"/>
    <w:rsid w:val="008E5DAC"/>
    <w:rsid w:val="008F5337"/>
    <w:rsid w:val="00953832"/>
    <w:rsid w:val="009808E9"/>
    <w:rsid w:val="00994381"/>
    <w:rsid w:val="009B0278"/>
    <w:rsid w:val="009D2C94"/>
    <w:rsid w:val="00A31D0A"/>
    <w:rsid w:val="00A40F58"/>
    <w:rsid w:val="00AB7C2E"/>
    <w:rsid w:val="00B0537D"/>
    <w:rsid w:val="00B121D5"/>
    <w:rsid w:val="00B6190C"/>
    <w:rsid w:val="00B63391"/>
    <w:rsid w:val="00B859DF"/>
    <w:rsid w:val="00BA4F4B"/>
    <w:rsid w:val="00D02FD8"/>
    <w:rsid w:val="00DB10FF"/>
    <w:rsid w:val="00DC3082"/>
    <w:rsid w:val="00DE39B8"/>
    <w:rsid w:val="00DF1E6A"/>
    <w:rsid w:val="00E07975"/>
    <w:rsid w:val="00E1181D"/>
    <w:rsid w:val="00E2269F"/>
    <w:rsid w:val="00E835C2"/>
    <w:rsid w:val="00EA1686"/>
    <w:rsid w:val="00EB3A21"/>
    <w:rsid w:val="00ED3A44"/>
    <w:rsid w:val="00EE6E5D"/>
    <w:rsid w:val="00F047B0"/>
    <w:rsid w:val="00F46DB7"/>
    <w:rsid w:val="00FB2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FD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D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DAC"/>
    <w:rPr>
      <w:rFonts w:ascii="Tahoma" w:hAnsi="Tahoma" w:cs="Tahoma"/>
      <w:sz w:val="16"/>
      <w:szCs w:val="16"/>
    </w:rPr>
  </w:style>
  <w:style w:type="paragraph" w:styleId="Header">
    <w:name w:val="header"/>
    <w:basedOn w:val="Normal"/>
    <w:link w:val="HeaderChar"/>
    <w:uiPriority w:val="99"/>
    <w:unhideWhenUsed/>
    <w:rsid w:val="008E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DAC"/>
  </w:style>
  <w:style w:type="paragraph" w:styleId="Footer">
    <w:name w:val="footer"/>
    <w:basedOn w:val="Normal"/>
    <w:link w:val="FooterChar"/>
    <w:uiPriority w:val="99"/>
    <w:unhideWhenUsed/>
    <w:rsid w:val="008E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DAC"/>
  </w:style>
  <w:style w:type="paragraph" w:customStyle="1" w:styleId="Default">
    <w:name w:val="Default"/>
    <w:rsid w:val="00514E84"/>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B0537D"/>
    <w:pPr>
      <w:spacing w:line="221" w:lineRule="atLeast"/>
    </w:pPr>
    <w:rPr>
      <w:color w:val="auto"/>
      <w:lang w:eastAsia="en-US"/>
    </w:rPr>
  </w:style>
  <w:style w:type="character" w:customStyle="1" w:styleId="A2">
    <w:name w:val="A2"/>
    <w:uiPriority w:val="99"/>
    <w:rsid w:val="00B0537D"/>
    <w:rPr>
      <w:rFonts w:ascii="Calibri" w:hAnsi="Calibri" w:cs="Calibri"/>
      <w:b/>
      <w:bCs/>
      <w:color w:val="000000"/>
      <w:sz w:val="26"/>
      <w:szCs w:val="26"/>
    </w:rPr>
  </w:style>
  <w:style w:type="paragraph" w:customStyle="1" w:styleId="Pa2">
    <w:name w:val="Pa2"/>
    <w:basedOn w:val="Default"/>
    <w:next w:val="Default"/>
    <w:uiPriority w:val="99"/>
    <w:rsid w:val="00B0537D"/>
    <w:pPr>
      <w:spacing w:line="221" w:lineRule="atLeast"/>
    </w:pPr>
    <w:rPr>
      <w:color w:val="auto"/>
      <w:lang w:eastAsia="en-US"/>
    </w:rPr>
  </w:style>
  <w:style w:type="character" w:customStyle="1" w:styleId="A4">
    <w:name w:val="A4"/>
    <w:uiPriority w:val="99"/>
    <w:rsid w:val="00B0537D"/>
    <w:rPr>
      <w:rFonts w:ascii="Calibri" w:hAnsi="Calibri" w:cs="Calibri"/>
      <w:color w:val="000000"/>
      <w:sz w:val="22"/>
      <w:szCs w:val="22"/>
      <w:u w:val="single"/>
    </w:rPr>
  </w:style>
  <w:style w:type="character" w:styleId="Hyperlink">
    <w:name w:val="Hyperlink"/>
    <w:uiPriority w:val="99"/>
    <w:unhideWhenUsed/>
    <w:rsid w:val="00B0537D"/>
    <w:rPr>
      <w:color w:val="0000FF"/>
      <w:u w:val="single"/>
    </w:rPr>
  </w:style>
  <w:style w:type="paragraph" w:styleId="NormalWeb">
    <w:name w:val="Normal (Web)"/>
    <w:basedOn w:val="Normal"/>
    <w:uiPriority w:val="99"/>
    <w:unhideWhenUsed/>
    <w:rsid w:val="00A40F58"/>
    <w:pPr>
      <w:spacing w:before="100" w:beforeAutospacing="1" w:after="390"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3B7AEE"/>
    <w:rPr>
      <w:sz w:val="16"/>
      <w:szCs w:val="16"/>
    </w:rPr>
  </w:style>
  <w:style w:type="paragraph" w:styleId="CommentText">
    <w:name w:val="annotation text"/>
    <w:basedOn w:val="Normal"/>
    <w:link w:val="CommentTextChar"/>
    <w:uiPriority w:val="99"/>
    <w:semiHidden/>
    <w:unhideWhenUsed/>
    <w:rsid w:val="003B7AEE"/>
    <w:pPr>
      <w:spacing w:line="240" w:lineRule="auto"/>
    </w:pPr>
    <w:rPr>
      <w:sz w:val="20"/>
      <w:szCs w:val="20"/>
    </w:rPr>
  </w:style>
  <w:style w:type="character" w:customStyle="1" w:styleId="CommentTextChar">
    <w:name w:val="Comment Text Char"/>
    <w:basedOn w:val="DefaultParagraphFont"/>
    <w:link w:val="CommentText"/>
    <w:uiPriority w:val="99"/>
    <w:semiHidden/>
    <w:rsid w:val="003B7AEE"/>
    <w:rPr>
      <w:lang w:eastAsia="en-US"/>
    </w:rPr>
  </w:style>
  <w:style w:type="paragraph" w:styleId="CommentSubject">
    <w:name w:val="annotation subject"/>
    <w:basedOn w:val="CommentText"/>
    <w:next w:val="CommentText"/>
    <w:link w:val="CommentSubjectChar"/>
    <w:uiPriority w:val="99"/>
    <w:semiHidden/>
    <w:unhideWhenUsed/>
    <w:rsid w:val="003B7AEE"/>
    <w:rPr>
      <w:b/>
      <w:bCs/>
    </w:rPr>
  </w:style>
  <w:style w:type="character" w:customStyle="1" w:styleId="CommentSubjectChar">
    <w:name w:val="Comment Subject Char"/>
    <w:basedOn w:val="CommentTextChar"/>
    <w:link w:val="CommentSubject"/>
    <w:uiPriority w:val="99"/>
    <w:semiHidden/>
    <w:rsid w:val="003B7AE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FD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5D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DAC"/>
    <w:rPr>
      <w:rFonts w:ascii="Tahoma" w:hAnsi="Tahoma" w:cs="Tahoma"/>
      <w:sz w:val="16"/>
      <w:szCs w:val="16"/>
    </w:rPr>
  </w:style>
  <w:style w:type="paragraph" w:styleId="Header">
    <w:name w:val="header"/>
    <w:basedOn w:val="Normal"/>
    <w:link w:val="HeaderChar"/>
    <w:uiPriority w:val="99"/>
    <w:unhideWhenUsed/>
    <w:rsid w:val="008E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DAC"/>
  </w:style>
  <w:style w:type="paragraph" w:styleId="Footer">
    <w:name w:val="footer"/>
    <w:basedOn w:val="Normal"/>
    <w:link w:val="FooterChar"/>
    <w:uiPriority w:val="99"/>
    <w:unhideWhenUsed/>
    <w:rsid w:val="008E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DAC"/>
  </w:style>
  <w:style w:type="paragraph" w:customStyle="1" w:styleId="Default">
    <w:name w:val="Default"/>
    <w:rsid w:val="00514E84"/>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B0537D"/>
    <w:pPr>
      <w:spacing w:line="221" w:lineRule="atLeast"/>
    </w:pPr>
    <w:rPr>
      <w:color w:val="auto"/>
      <w:lang w:eastAsia="en-US"/>
    </w:rPr>
  </w:style>
  <w:style w:type="character" w:customStyle="1" w:styleId="A2">
    <w:name w:val="A2"/>
    <w:uiPriority w:val="99"/>
    <w:rsid w:val="00B0537D"/>
    <w:rPr>
      <w:rFonts w:ascii="Calibri" w:hAnsi="Calibri" w:cs="Calibri"/>
      <w:b/>
      <w:bCs/>
      <w:color w:val="000000"/>
      <w:sz w:val="26"/>
      <w:szCs w:val="26"/>
    </w:rPr>
  </w:style>
  <w:style w:type="paragraph" w:customStyle="1" w:styleId="Pa2">
    <w:name w:val="Pa2"/>
    <w:basedOn w:val="Default"/>
    <w:next w:val="Default"/>
    <w:uiPriority w:val="99"/>
    <w:rsid w:val="00B0537D"/>
    <w:pPr>
      <w:spacing w:line="221" w:lineRule="atLeast"/>
    </w:pPr>
    <w:rPr>
      <w:color w:val="auto"/>
      <w:lang w:eastAsia="en-US"/>
    </w:rPr>
  </w:style>
  <w:style w:type="character" w:customStyle="1" w:styleId="A4">
    <w:name w:val="A4"/>
    <w:uiPriority w:val="99"/>
    <w:rsid w:val="00B0537D"/>
    <w:rPr>
      <w:rFonts w:ascii="Calibri" w:hAnsi="Calibri" w:cs="Calibri"/>
      <w:color w:val="000000"/>
      <w:sz w:val="22"/>
      <w:szCs w:val="22"/>
      <w:u w:val="single"/>
    </w:rPr>
  </w:style>
  <w:style w:type="character" w:styleId="Hyperlink">
    <w:name w:val="Hyperlink"/>
    <w:uiPriority w:val="99"/>
    <w:unhideWhenUsed/>
    <w:rsid w:val="00B0537D"/>
    <w:rPr>
      <w:color w:val="0000FF"/>
      <w:u w:val="single"/>
    </w:rPr>
  </w:style>
  <w:style w:type="paragraph" w:styleId="NormalWeb">
    <w:name w:val="Normal (Web)"/>
    <w:basedOn w:val="Normal"/>
    <w:uiPriority w:val="99"/>
    <w:unhideWhenUsed/>
    <w:rsid w:val="00A40F58"/>
    <w:pPr>
      <w:spacing w:before="100" w:beforeAutospacing="1" w:after="390"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3B7AEE"/>
    <w:rPr>
      <w:sz w:val="16"/>
      <w:szCs w:val="16"/>
    </w:rPr>
  </w:style>
  <w:style w:type="paragraph" w:styleId="CommentText">
    <w:name w:val="annotation text"/>
    <w:basedOn w:val="Normal"/>
    <w:link w:val="CommentTextChar"/>
    <w:uiPriority w:val="99"/>
    <w:semiHidden/>
    <w:unhideWhenUsed/>
    <w:rsid w:val="003B7AEE"/>
    <w:pPr>
      <w:spacing w:line="240" w:lineRule="auto"/>
    </w:pPr>
    <w:rPr>
      <w:sz w:val="20"/>
      <w:szCs w:val="20"/>
    </w:rPr>
  </w:style>
  <w:style w:type="character" w:customStyle="1" w:styleId="CommentTextChar">
    <w:name w:val="Comment Text Char"/>
    <w:basedOn w:val="DefaultParagraphFont"/>
    <w:link w:val="CommentText"/>
    <w:uiPriority w:val="99"/>
    <w:semiHidden/>
    <w:rsid w:val="003B7AEE"/>
    <w:rPr>
      <w:lang w:eastAsia="en-US"/>
    </w:rPr>
  </w:style>
  <w:style w:type="paragraph" w:styleId="CommentSubject">
    <w:name w:val="annotation subject"/>
    <w:basedOn w:val="CommentText"/>
    <w:next w:val="CommentText"/>
    <w:link w:val="CommentSubjectChar"/>
    <w:uiPriority w:val="99"/>
    <w:semiHidden/>
    <w:unhideWhenUsed/>
    <w:rsid w:val="003B7AEE"/>
    <w:rPr>
      <w:b/>
      <w:bCs/>
    </w:rPr>
  </w:style>
  <w:style w:type="character" w:customStyle="1" w:styleId="CommentSubjectChar">
    <w:name w:val="Comment Subject Char"/>
    <w:basedOn w:val="CommentTextChar"/>
    <w:link w:val="CommentSubject"/>
    <w:uiPriority w:val="99"/>
    <w:semiHidden/>
    <w:rsid w:val="003B7AE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102150">
      <w:bodyDiv w:val="1"/>
      <w:marLeft w:val="0"/>
      <w:marRight w:val="0"/>
      <w:marTop w:val="0"/>
      <w:marBottom w:val="0"/>
      <w:divBdr>
        <w:top w:val="none" w:sz="0" w:space="0" w:color="auto"/>
        <w:left w:val="none" w:sz="0" w:space="0" w:color="auto"/>
        <w:bottom w:val="none" w:sz="0" w:space="0" w:color="auto"/>
        <w:right w:val="none" w:sz="0" w:space="0" w:color="auto"/>
      </w:divBdr>
      <w:divsChild>
        <w:div w:id="1726758400">
          <w:marLeft w:val="0"/>
          <w:marRight w:val="0"/>
          <w:marTop w:val="480"/>
          <w:marBottom w:val="480"/>
          <w:divBdr>
            <w:top w:val="none" w:sz="0" w:space="0" w:color="auto"/>
            <w:left w:val="none" w:sz="0" w:space="0" w:color="auto"/>
            <w:bottom w:val="none" w:sz="0" w:space="0" w:color="auto"/>
            <w:right w:val="none" w:sz="0" w:space="0" w:color="auto"/>
          </w:divBdr>
          <w:divsChild>
            <w:div w:id="1293093865">
              <w:marLeft w:val="0"/>
              <w:marRight w:val="0"/>
              <w:marTop w:val="0"/>
              <w:marBottom w:val="0"/>
              <w:divBdr>
                <w:top w:val="none" w:sz="0" w:space="0" w:color="auto"/>
                <w:left w:val="none" w:sz="0" w:space="0" w:color="auto"/>
                <w:bottom w:val="none" w:sz="0" w:space="0" w:color="auto"/>
                <w:right w:val="none" w:sz="0" w:space="0" w:color="auto"/>
              </w:divBdr>
              <w:divsChild>
                <w:div w:id="899294409">
                  <w:marLeft w:val="0"/>
                  <w:marRight w:val="-26"/>
                  <w:marTop w:val="0"/>
                  <w:marBottom w:val="0"/>
                  <w:divBdr>
                    <w:top w:val="none" w:sz="0" w:space="0" w:color="auto"/>
                    <w:left w:val="none" w:sz="0" w:space="0" w:color="auto"/>
                    <w:bottom w:val="none" w:sz="0" w:space="0" w:color="auto"/>
                    <w:right w:val="none" w:sz="0" w:space="0" w:color="auto"/>
                  </w:divBdr>
                  <w:divsChild>
                    <w:div w:id="1699159180">
                      <w:marLeft w:val="7"/>
                      <w:marRight w:val="34"/>
                      <w:marTop w:val="0"/>
                      <w:marBottom w:val="0"/>
                      <w:divBdr>
                        <w:top w:val="none" w:sz="0" w:space="0" w:color="auto"/>
                        <w:left w:val="none" w:sz="0" w:space="0" w:color="auto"/>
                        <w:bottom w:val="none" w:sz="0" w:space="0" w:color="auto"/>
                        <w:right w:val="none" w:sz="0" w:space="0" w:color="auto"/>
                      </w:divBdr>
                      <w:divsChild>
                        <w:div w:id="6897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weaadqld.com/?attachment_id=308" TargetMode="External"/><Relationship Id="rId7" Type="http://schemas.openxmlformats.org/officeDocument/2006/relationships/footnotes" Target="footnotes.xml"/><Relationship Id="rId12" Type="http://schemas.openxmlformats.org/officeDocument/2006/relationships/hyperlink" Target="http://www.weaadqld.com" TargetMode="External"/><Relationship Id="rId17" Type="http://schemas.openxmlformats.org/officeDocument/2006/relationships/image" Target="media/image6.jpeg"/><Relationship Id="rId25" Type="http://schemas.openxmlformats.org/officeDocument/2006/relationships/hyperlink" Target="mailto:eapu@uccommunity.org.a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apu@uccommunity.org.au" TargetMode="External"/><Relationship Id="rId24" Type="http://schemas.openxmlformats.org/officeDocument/2006/relationships/hyperlink" Target="http://www.eapu.com.au/"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communities.qld.gov.au/communityservices/violence-prevention/trust-your-instinct/elder-abuse/campaign-involvement" TargetMode="External"/><Relationship Id="rId28" Type="http://schemas.openxmlformats.org/officeDocument/2006/relationships/theme" Target="theme/theme1.xml"/><Relationship Id="rId10" Type="http://schemas.openxmlformats.org/officeDocument/2006/relationships/hyperlink" Target="http://www.weaadqld.com"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E1DCA-38EE-4A84-AE00-0CD1D1F7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841</Words>
  <Characters>4795</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Uniting Care Community</Company>
  <LinksUpToDate>false</LinksUpToDate>
  <CharactersWithSpaces>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Love</dc:creator>
  <cp:lastModifiedBy>Lewis Allen-Waters</cp:lastModifiedBy>
  <cp:revision>2</cp:revision>
  <cp:lastPrinted>2016-03-30T04:50:00Z</cp:lastPrinted>
  <dcterms:created xsi:type="dcterms:W3CDTF">2016-04-20T05:16:00Z</dcterms:created>
  <dcterms:modified xsi:type="dcterms:W3CDTF">2016-04-20T05:16:00Z</dcterms:modified>
</cp:coreProperties>
</file>