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84" w:rsidRPr="00E1181D" w:rsidRDefault="00514E84" w:rsidP="005661CE">
      <w:pPr>
        <w:pStyle w:val="Default"/>
        <w:ind w:left="567" w:right="567"/>
        <w:jc w:val="center"/>
        <w:rPr>
          <w:b/>
          <w:bCs/>
          <w:color w:val="431B50"/>
          <w:sz w:val="96"/>
          <w:szCs w:val="96"/>
        </w:rPr>
      </w:pPr>
      <w:r w:rsidRPr="00E1181D">
        <w:rPr>
          <w:b/>
          <w:bCs/>
          <w:color w:val="431B50"/>
          <w:sz w:val="96"/>
          <w:szCs w:val="96"/>
        </w:rPr>
        <w:t>World Elder Abuse Awareness Day</w:t>
      </w:r>
    </w:p>
    <w:p w:rsidR="00E1181D" w:rsidRDefault="00E1181D" w:rsidP="005661CE">
      <w:pPr>
        <w:pStyle w:val="Default"/>
        <w:ind w:left="567" w:right="567"/>
        <w:jc w:val="center"/>
        <w:rPr>
          <w:sz w:val="96"/>
          <w:szCs w:val="96"/>
        </w:rPr>
      </w:pPr>
    </w:p>
    <w:p w:rsidR="00E1181D" w:rsidRPr="00E1181D" w:rsidRDefault="00E1181D" w:rsidP="005661CE">
      <w:pPr>
        <w:ind w:left="567" w:right="567"/>
        <w:jc w:val="center"/>
        <w:rPr>
          <w:rFonts w:ascii="Arial" w:hAnsi="Arial" w:cs="Arial"/>
          <w:color w:val="883E7C"/>
          <w:sz w:val="96"/>
          <w:szCs w:val="96"/>
        </w:rPr>
      </w:pPr>
      <w:r w:rsidRPr="00E1181D">
        <w:rPr>
          <w:rFonts w:ascii="Arial" w:hAnsi="Arial" w:cs="Arial"/>
          <w:color w:val="883E7C"/>
          <w:sz w:val="96"/>
          <w:szCs w:val="96"/>
        </w:rPr>
        <w:t>15</w:t>
      </w:r>
      <w:r w:rsidRPr="00E1181D">
        <w:rPr>
          <w:rFonts w:ascii="Arial" w:hAnsi="Arial" w:cs="Arial"/>
          <w:color w:val="883E7C"/>
          <w:sz w:val="96"/>
          <w:szCs w:val="96"/>
          <w:vertAlign w:val="superscript"/>
        </w:rPr>
        <w:t>th</w:t>
      </w:r>
      <w:r w:rsidRPr="00E1181D">
        <w:rPr>
          <w:rFonts w:ascii="Arial" w:hAnsi="Arial" w:cs="Arial"/>
          <w:color w:val="883E7C"/>
          <w:sz w:val="96"/>
          <w:szCs w:val="96"/>
        </w:rPr>
        <w:t xml:space="preserve"> of June, 201</w:t>
      </w:r>
      <w:r w:rsidR="00D67ED1">
        <w:rPr>
          <w:rFonts w:ascii="Arial" w:hAnsi="Arial" w:cs="Arial"/>
          <w:color w:val="883E7C"/>
          <w:sz w:val="96"/>
          <w:szCs w:val="96"/>
        </w:rPr>
        <w:t>5</w:t>
      </w:r>
    </w:p>
    <w:p w:rsidR="00514E84" w:rsidRPr="00E1181D" w:rsidRDefault="00514E84" w:rsidP="005661CE">
      <w:pPr>
        <w:pStyle w:val="Default"/>
        <w:ind w:left="567" w:right="567"/>
        <w:jc w:val="center"/>
        <w:rPr>
          <w:color w:val="431B50"/>
          <w:sz w:val="56"/>
          <w:szCs w:val="56"/>
        </w:rPr>
      </w:pPr>
      <w:r w:rsidRPr="00E1181D">
        <w:rPr>
          <w:b/>
          <w:bCs/>
          <w:color w:val="431B50"/>
          <w:sz w:val="56"/>
          <w:szCs w:val="56"/>
        </w:rPr>
        <w:t>Public Call-To-Action</w:t>
      </w:r>
    </w:p>
    <w:p w:rsidR="00514E84" w:rsidRDefault="00514E84" w:rsidP="005661CE">
      <w:pPr>
        <w:pStyle w:val="Default"/>
        <w:ind w:left="567" w:right="567"/>
        <w:rPr>
          <w:sz w:val="52"/>
          <w:szCs w:val="52"/>
        </w:rPr>
      </w:pPr>
    </w:p>
    <w:p w:rsidR="00514E84" w:rsidRPr="00E1181D" w:rsidRDefault="00514E84" w:rsidP="005661CE">
      <w:pPr>
        <w:pStyle w:val="Default"/>
        <w:ind w:left="567" w:right="567"/>
        <w:jc w:val="center"/>
        <w:rPr>
          <w:color w:val="883E7C"/>
          <w:sz w:val="52"/>
          <w:szCs w:val="52"/>
        </w:rPr>
      </w:pPr>
      <w:r w:rsidRPr="00E1181D">
        <w:rPr>
          <w:color w:val="883E7C"/>
          <w:sz w:val="52"/>
          <w:szCs w:val="52"/>
        </w:rPr>
        <w:t xml:space="preserve">Celebrate the </w:t>
      </w:r>
      <w:r w:rsidR="00D67ED1">
        <w:rPr>
          <w:color w:val="883E7C"/>
          <w:sz w:val="52"/>
          <w:szCs w:val="52"/>
        </w:rPr>
        <w:t>9</w:t>
      </w:r>
      <w:r w:rsidRPr="00E1181D">
        <w:rPr>
          <w:color w:val="883E7C"/>
          <w:sz w:val="52"/>
          <w:szCs w:val="52"/>
        </w:rPr>
        <w:t>th annual World Elder Abuse Awareness Day.</w:t>
      </w:r>
    </w:p>
    <w:p w:rsidR="00514E84" w:rsidRPr="00E1181D" w:rsidRDefault="00514E84" w:rsidP="005661CE">
      <w:pPr>
        <w:pStyle w:val="Default"/>
        <w:ind w:left="567" w:right="567"/>
        <w:jc w:val="center"/>
        <w:rPr>
          <w:color w:val="883E7C"/>
          <w:sz w:val="52"/>
          <w:szCs w:val="52"/>
        </w:rPr>
      </w:pPr>
    </w:p>
    <w:p w:rsidR="00514E84" w:rsidRPr="00E1181D" w:rsidRDefault="00514E84" w:rsidP="005661CE">
      <w:pPr>
        <w:pStyle w:val="Default"/>
        <w:ind w:left="567" w:right="567"/>
        <w:jc w:val="center"/>
        <w:rPr>
          <w:color w:val="883E7C"/>
          <w:sz w:val="52"/>
          <w:szCs w:val="52"/>
        </w:rPr>
      </w:pPr>
      <w:r w:rsidRPr="00E1181D">
        <w:rPr>
          <w:color w:val="883E7C"/>
          <w:sz w:val="52"/>
          <w:szCs w:val="52"/>
        </w:rPr>
        <w:t xml:space="preserve">Show the world you care about ending elder abuse and neglect by wearing </w:t>
      </w:r>
      <w:r w:rsidR="00B20DF5">
        <w:rPr>
          <w:color w:val="883E7C"/>
          <w:sz w:val="52"/>
          <w:szCs w:val="52"/>
        </w:rPr>
        <w:t xml:space="preserve">purple and </w:t>
      </w:r>
      <w:r w:rsidRPr="00E1181D">
        <w:rPr>
          <w:color w:val="883E7C"/>
          <w:sz w:val="52"/>
          <w:szCs w:val="52"/>
        </w:rPr>
        <w:t>hosting your own awareness raising event during the week leading up to June 15</w:t>
      </w:r>
      <w:r w:rsidRPr="00E1181D">
        <w:rPr>
          <w:color w:val="883E7C"/>
          <w:sz w:val="34"/>
          <w:szCs w:val="34"/>
        </w:rPr>
        <w:t>th</w:t>
      </w:r>
      <w:r w:rsidRPr="00E1181D">
        <w:rPr>
          <w:color w:val="883E7C"/>
          <w:sz w:val="52"/>
          <w:szCs w:val="52"/>
        </w:rPr>
        <w:t>, 201</w:t>
      </w:r>
      <w:r w:rsidR="00D67ED1">
        <w:rPr>
          <w:color w:val="883E7C"/>
          <w:sz w:val="52"/>
          <w:szCs w:val="52"/>
        </w:rPr>
        <w:t>5</w:t>
      </w:r>
      <w:r w:rsidRPr="00E1181D">
        <w:rPr>
          <w:color w:val="883E7C"/>
          <w:sz w:val="52"/>
          <w:szCs w:val="52"/>
        </w:rPr>
        <w:t>.</w:t>
      </w:r>
    </w:p>
    <w:p w:rsidR="00514E84" w:rsidRDefault="00514E84" w:rsidP="005661CE">
      <w:pPr>
        <w:ind w:left="567" w:right="567"/>
        <w:rPr>
          <w:b/>
          <w:bCs/>
          <w:sz w:val="28"/>
          <w:szCs w:val="28"/>
        </w:rPr>
      </w:pPr>
    </w:p>
    <w:p w:rsidR="008E5DAC" w:rsidRPr="00E1181D" w:rsidRDefault="00514E84" w:rsidP="005661CE">
      <w:pPr>
        <w:ind w:left="567" w:right="567"/>
        <w:jc w:val="center"/>
        <w:rPr>
          <w:rFonts w:ascii="Arial" w:hAnsi="Arial" w:cs="Arial"/>
          <w:color w:val="431B50"/>
          <w:sz w:val="20"/>
        </w:rPr>
      </w:pPr>
      <w:r w:rsidRPr="00E1181D">
        <w:rPr>
          <w:b/>
          <w:bCs/>
          <w:color w:val="431B50"/>
          <w:sz w:val="28"/>
          <w:szCs w:val="28"/>
        </w:rPr>
        <w:t>Check out www.weaadqld.com for some suggestions to help you get started.</w:t>
      </w:r>
      <w:bookmarkStart w:id="0" w:name="_GoBack"/>
      <w:bookmarkEnd w:id="0"/>
    </w:p>
    <w:sectPr w:rsidR="008E5DAC" w:rsidRPr="00E1181D" w:rsidSect="005661CE">
      <w:headerReference w:type="default" r:id="rId7"/>
      <w:pgSz w:w="11906" w:h="16838"/>
      <w:pgMar w:top="3402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CE" w:rsidRDefault="005661CE" w:rsidP="008E5DAC">
      <w:pPr>
        <w:spacing w:after="0" w:line="240" w:lineRule="auto"/>
      </w:pPr>
      <w:r>
        <w:separator/>
      </w:r>
    </w:p>
  </w:endnote>
  <w:endnote w:type="continuationSeparator" w:id="0">
    <w:p w:rsidR="005661CE" w:rsidRDefault="005661CE" w:rsidP="008E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CE" w:rsidRDefault="005661CE" w:rsidP="008E5DAC">
      <w:pPr>
        <w:spacing w:after="0" w:line="240" w:lineRule="auto"/>
      </w:pPr>
      <w:r>
        <w:separator/>
      </w:r>
    </w:p>
  </w:footnote>
  <w:footnote w:type="continuationSeparator" w:id="0">
    <w:p w:rsidR="005661CE" w:rsidRDefault="005661CE" w:rsidP="008E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AC" w:rsidRDefault="005661C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-417830</wp:posOffset>
          </wp:positionH>
          <wp:positionV relativeFrom="paragraph">
            <wp:posOffset>-297180</wp:posOffset>
          </wp:positionV>
          <wp:extent cx="7315200" cy="14420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44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CE"/>
    <w:rsid w:val="00004B73"/>
    <w:rsid w:val="000F572F"/>
    <w:rsid w:val="00514E84"/>
    <w:rsid w:val="005661CE"/>
    <w:rsid w:val="00727B9A"/>
    <w:rsid w:val="008E5DAC"/>
    <w:rsid w:val="00994381"/>
    <w:rsid w:val="009B0278"/>
    <w:rsid w:val="00B121D5"/>
    <w:rsid w:val="00B20DF5"/>
    <w:rsid w:val="00D67ED1"/>
    <w:rsid w:val="00DA679A"/>
    <w:rsid w:val="00E1181D"/>
    <w:rsid w:val="00E835C2"/>
    <w:rsid w:val="00EB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5D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AC"/>
  </w:style>
  <w:style w:type="paragraph" w:styleId="Footer">
    <w:name w:val="footer"/>
    <w:basedOn w:val="Normal"/>
    <w:link w:val="FooterChar"/>
    <w:uiPriority w:val="99"/>
    <w:unhideWhenUsed/>
    <w:rsid w:val="008E5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DAC"/>
  </w:style>
  <w:style w:type="paragraph" w:customStyle="1" w:styleId="Default">
    <w:name w:val="Default"/>
    <w:rsid w:val="00514E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5D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AC"/>
  </w:style>
  <w:style w:type="paragraph" w:styleId="Footer">
    <w:name w:val="footer"/>
    <w:basedOn w:val="Normal"/>
    <w:link w:val="FooterChar"/>
    <w:uiPriority w:val="99"/>
    <w:unhideWhenUsed/>
    <w:rsid w:val="008E5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DAC"/>
  </w:style>
  <w:style w:type="paragraph" w:customStyle="1" w:styleId="Default">
    <w:name w:val="Default"/>
    <w:rsid w:val="00514E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 Care Community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Ceallaigh Spike</dc:creator>
  <cp:keywords/>
  <cp:lastModifiedBy>Natasha Love</cp:lastModifiedBy>
  <cp:revision>2</cp:revision>
  <cp:lastPrinted>2015-03-02T01:14:00Z</cp:lastPrinted>
  <dcterms:created xsi:type="dcterms:W3CDTF">2014-05-05T02:12:00Z</dcterms:created>
  <dcterms:modified xsi:type="dcterms:W3CDTF">2015-03-02T01:14:00Z</dcterms:modified>
</cp:coreProperties>
</file>